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C" w:rsidRPr="00CE2EF9" w:rsidRDefault="00D94D8C" w:rsidP="00D94D8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2EF9">
        <w:rPr>
          <w:rFonts w:ascii="Arial" w:hAnsi="Arial" w:cs="Arial"/>
          <w:sz w:val="28"/>
          <w:szCs w:val="28"/>
        </w:rPr>
        <w:t xml:space="preserve">Antrag auf Billigung eines </w:t>
      </w:r>
      <w:r>
        <w:rPr>
          <w:rFonts w:ascii="Arial" w:hAnsi="Arial" w:cs="Arial"/>
          <w:sz w:val="28"/>
          <w:szCs w:val="28"/>
        </w:rPr>
        <w:t>Prospekts gem. § 8a Abs. 1 KMG</w:t>
      </w:r>
    </w:p>
    <w:p w:rsidR="00D94D8C" w:rsidRDefault="00D94D8C" w:rsidP="00D94D8C">
      <w:pPr>
        <w:jc w:val="right"/>
        <w:rPr>
          <w:rFonts w:ascii="Arial" w:hAnsi="Arial" w:cs="Arial"/>
        </w:rPr>
      </w:pPr>
    </w:p>
    <w:p w:rsidR="00D94D8C" w:rsidRDefault="00D94D8C" w:rsidP="00D94D8C">
      <w:pPr>
        <w:jc w:val="right"/>
        <w:rPr>
          <w:rFonts w:ascii="Arial" w:hAnsi="Arial" w:cs="Arial"/>
        </w:rPr>
      </w:pPr>
    </w:p>
    <w:p w:rsidR="00D94D8C" w:rsidRDefault="00D94D8C" w:rsidP="00D94D8C">
      <w:pPr>
        <w:jc w:val="right"/>
        <w:rPr>
          <w:rFonts w:ascii="Arial" w:hAnsi="Arial" w:cs="Arial"/>
        </w:rPr>
      </w:pPr>
    </w:p>
    <w:p w:rsidR="00D94D8C" w:rsidRPr="008C70EC" w:rsidRDefault="00D94D8C" w:rsidP="00D94D8C">
      <w:pPr>
        <w:jc w:val="right"/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Wien, am </w:t>
      </w:r>
      <w:r w:rsidRPr="008C70E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  <w:bookmarkEnd w:id="1"/>
    </w:p>
    <w:p w:rsidR="00D94D8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  <w:proofErr w:type="spellStart"/>
      <w:r w:rsidRPr="008C70EC">
        <w:rPr>
          <w:rFonts w:ascii="Arial" w:hAnsi="Arial" w:cs="Arial"/>
        </w:rPr>
        <w:t>Emittent</w:t>
      </w:r>
      <w:r>
        <w:rPr>
          <w:rFonts w:ascii="Arial" w:hAnsi="Arial" w:cs="Arial"/>
        </w:rPr>
        <w:t>in</w:t>
      </w:r>
      <w:proofErr w:type="spellEnd"/>
      <w:r w:rsidRPr="008C70EC">
        <w:rPr>
          <w:rFonts w:ascii="Arial" w:hAnsi="Arial" w:cs="Arial"/>
        </w:rPr>
        <w:t xml:space="preserve">: </w:t>
      </w:r>
      <w:r w:rsidRPr="008C7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An die </w:t>
      </w:r>
    </w:p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>Finanzmarktaufsicht (FMA)</w:t>
      </w:r>
    </w:p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>Bereich Wertpapieraufsicht</w:t>
      </w:r>
    </w:p>
    <w:p w:rsidR="004118CA" w:rsidRDefault="004118CA" w:rsidP="004118CA">
      <w:pPr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Abt. </w:t>
      </w:r>
      <w:r>
        <w:rPr>
          <w:rFonts w:ascii="Arial" w:hAnsi="Arial" w:cs="Arial"/>
        </w:rPr>
        <w:t xml:space="preserve">III/4 </w:t>
      </w:r>
      <w:r w:rsidRPr="001C49D9">
        <w:rPr>
          <w:rFonts w:ascii="Arial" w:hAnsi="Arial" w:cs="Arial"/>
        </w:rPr>
        <w:t>Behördliche Aufsicht Asset Management und Kapitalmarktprospekte</w:t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  <w:b/>
        </w:rPr>
        <w:t>Betreff</w:t>
      </w:r>
      <w:r w:rsidRPr="008C70EC">
        <w:rPr>
          <w:rFonts w:ascii="Arial" w:hAnsi="Arial" w:cs="Arial"/>
        </w:rPr>
        <w:t xml:space="preserve">: Antrag auf Billigung des </w:t>
      </w:r>
      <w:r>
        <w:rPr>
          <w:rFonts w:ascii="Arial" w:hAnsi="Arial" w:cs="Arial"/>
        </w:rPr>
        <w:t>[</w:t>
      </w:r>
      <w:r w:rsidRPr="008C70EC">
        <w:rPr>
          <w:rFonts w:ascii="Arial" w:hAnsi="Arial" w:cs="Arial"/>
        </w:rPr>
        <w:t>Prospektes</w:t>
      </w:r>
      <w:r>
        <w:rPr>
          <w:rFonts w:ascii="Arial" w:hAnsi="Arial" w:cs="Arial"/>
        </w:rPr>
        <w:t>][Basisprospekts]</w:t>
      </w:r>
      <w:r w:rsidRPr="008C70EC">
        <w:rPr>
          <w:rFonts w:ascii="Arial" w:hAnsi="Arial" w:cs="Arial"/>
        </w:rPr>
        <w:t xml:space="preserve"> der </w:t>
      </w:r>
      <w:r w:rsidRPr="008C70E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jc w:val="both"/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Wir beabsichtigen, für die </w:t>
      </w:r>
      <w:r>
        <w:rPr>
          <w:rFonts w:ascii="Arial" w:hAnsi="Arial" w:cs="Arial"/>
        </w:rPr>
        <w:t>im beigeschlossenen Wert</w:t>
      </w:r>
      <w:r w:rsidRPr="008C70EC">
        <w:rPr>
          <w:rFonts w:ascii="Arial" w:hAnsi="Arial" w:cs="Arial"/>
        </w:rPr>
        <w:t xml:space="preserve">papierprospekt beschriebenen Wertpapiere </w:t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857670" w:rsidP="00D94D8C">
      <w:pPr>
        <w:ind w:left="720" w:hanging="12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9" type="#_x0000_t201" style="position:absolute;left:0;text-align:left;margin-left:9pt;margin-top:.45pt;width:14.25pt;height:20.25pt;z-index:251651584" stroked="f">
            <v:imagedata r:id="rId7" o:title=""/>
          </v:shape>
          <w:control r:id="rId8" w:name="CheckBox2" w:shapeid="_x0000_s1039"/>
        </w:object>
      </w:r>
      <w:r w:rsidR="00D94D8C" w:rsidRPr="008C70EC">
        <w:rPr>
          <w:rFonts w:ascii="Arial" w:hAnsi="Arial" w:cs="Arial"/>
        </w:rPr>
        <w:t xml:space="preserve">die Zulassung zum Handel an einem geregelten Markt der </w:t>
      </w:r>
      <w:r w:rsidR="00D94D8C">
        <w:rPr>
          <w:rFonts w:ascii="Arial" w:hAnsi="Arial" w:cs="Arial"/>
        </w:rPr>
        <w:t>[</w:t>
      </w:r>
      <w:r w:rsidR="00D94D8C" w:rsidRPr="008C70EC">
        <w:rPr>
          <w:rFonts w:ascii="Arial" w:hAnsi="Arial" w:cs="Arial"/>
        </w:rPr>
        <w:t>Wiener Börse</w:t>
      </w:r>
      <w:r w:rsidR="00D94D8C">
        <w:rPr>
          <w:rFonts w:ascii="Arial" w:hAnsi="Arial" w:cs="Arial"/>
        </w:rPr>
        <w:t xml:space="preserve"> AG] und/oder </w:t>
      </w:r>
      <w:r w:rsidR="00D94D8C" w:rsidRPr="008C7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4D8C" w:rsidRPr="008C70EC">
        <w:rPr>
          <w:rFonts w:ascii="Arial" w:hAnsi="Arial" w:cs="Arial"/>
        </w:rPr>
        <w:instrText xml:space="preserve"> FORMTEXT </w:instrText>
      </w:r>
      <w:r w:rsidR="00D94D8C" w:rsidRPr="008C70EC">
        <w:rPr>
          <w:rFonts w:ascii="Arial" w:hAnsi="Arial" w:cs="Arial"/>
        </w:rPr>
      </w:r>
      <w:r w:rsidR="00D94D8C"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D94D8C" w:rsidRPr="008C70EC">
        <w:rPr>
          <w:rFonts w:ascii="Arial" w:hAnsi="Arial" w:cs="Arial"/>
        </w:rPr>
        <w:fldChar w:fldCharType="end"/>
      </w:r>
      <w:r w:rsidR="00D94D8C" w:rsidRPr="008C70EC">
        <w:rPr>
          <w:rFonts w:ascii="Arial" w:hAnsi="Arial" w:cs="Arial"/>
        </w:rPr>
        <w:t xml:space="preserve"> zu beantragen</w:t>
      </w:r>
      <w:r w:rsidR="00D94D8C">
        <w:rPr>
          <w:rFonts w:ascii="Arial" w:hAnsi="Arial" w:cs="Arial"/>
        </w:rPr>
        <w:t xml:space="preserve">, </w:t>
      </w:r>
    </w:p>
    <w:p w:rsidR="00D94D8C" w:rsidRDefault="00857670" w:rsidP="00D94D8C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0" type="#_x0000_t201" style="position:absolute;left:0;text-align:left;margin-left:9pt;margin-top:8.9pt;width:14.25pt;height:20.25pt;z-index:251652608" stroked="f">
            <v:imagedata r:id="rId7" o:title=""/>
          </v:shape>
          <w:control r:id="rId9" w:name="CheckBox21" w:shapeid="_x0000_s1040"/>
        </w:object>
      </w:r>
    </w:p>
    <w:p w:rsidR="00D94D8C" w:rsidRPr="008C70EC" w:rsidRDefault="00D94D8C" w:rsidP="00D94D8C">
      <w:pPr>
        <w:ind w:firstLine="708"/>
        <w:rPr>
          <w:rFonts w:ascii="Arial" w:hAnsi="Arial" w:cs="Arial"/>
        </w:rPr>
      </w:pPr>
      <w:r w:rsidRPr="008C70EC">
        <w:rPr>
          <w:rFonts w:ascii="Arial" w:hAnsi="Arial" w:cs="Arial"/>
        </w:rPr>
        <w:t>ein öffentliches Angebot in Österreich zu stellen.</w:t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jc w:val="both"/>
        <w:rPr>
          <w:rFonts w:ascii="Arial" w:hAnsi="Arial" w:cs="Arial"/>
        </w:rPr>
      </w:pPr>
      <w:r w:rsidRPr="008C70EC">
        <w:rPr>
          <w:rFonts w:ascii="Arial" w:hAnsi="Arial" w:cs="Arial"/>
        </w:rPr>
        <w:t>Das öffentliche Angebot d</w:t>
      </w:r>
      <w:r>
        <w:rPr>
          <w:rFonts w:ascii="Arial" w:hAnsi="Arial" w:cs="Arial"/>
        </w:rPr>
        <w:t xml:space="preserve">ieser </w:t>
      </w:r>
      <w:proofErr w:type="spellStart"/>
      <w:r w:rsidRPr="008C70EC">
        <w:rPr>
          <w:rFonts w:ascii="Arial" w:hAnsi="Arial" w:cs="Arial"/>
        </w:rPr>
        <w:t>Wertapiere</w:t>
      </w:r>
      <w:proofErr w:type="spellEnd"/>
      <w:r w:rsidRPr="008C70EC">
        <w:rPr>
          <w:rFonts w:ascii="Arial" w:hAnsi="Arial" w:cs="Arial"/>
        </w:rPr>
        <w:t xml:space="preserve"> soll </w:t>
      </w:r>
      <w:proofErr w:type="spellStart"/>
      <w:r w:rsidRPr="008C70EC">
        <w:rPr>
          <w:rFonts w:ascii="Arial" w:hAnsi="Arial" w:cs="Arial"/>
        </w:rPr>
        <w:t>weiters</w:t>
      </w:r>
      <w:proofErr w:type="spellEnd"/>
      <w:r w:rsidRPr="008C70EC">
        <w:rPr>
          <w:rFonts w:ascii="Arial" w:hAnsi="Arial" w:cs="Arial"/>
        </w:rPr>
        <w:t xml:space="preserve"> in folgenden EU-Mitgliedstaaten erfolgen:</w:t>
      </w:r>
    </w:p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jc w:val="both"/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wurde gem. VO 809/2004/EG </w:t>
      </w:r>
      <w:proofErr w:type="spellStart"/>
      <w:r>
        <w:rPr>
          <w:rFonts w:ascii="Arial" w:hAnsi="Arial" w:cs="Arial"/>
        </w:rPr>
        <w:t>idgF</w:t>
      </w:r>
      <w:proofErr w:type="spellEnd"/>
      <w:r>
        <w:rPr>
          <w:rFonts w:ascii="Arial" w:hAnsi="Arial" w:cs="Arial"/>
        </w:rPr>
        <w:t xml:space="preserve"> nach den Anhängen </w:t>
      </w:r>
      <w:r w:rsidRPr="008C7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70EC">
        <w:rPr>
          <w:rFonts w:ascii="Arial" w:hAnsi="Arial" w:cs="Arial"/>
        </w:rPr>
        <w:t>erstellt.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  <w:r>
        <w:rPr>
          <w:rFonts w:ascii="Arial" w:hAnsi="Arial" w:cs="Arial"/>
        </w:rPr>
        <w:t>Erklärungen: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7670">
        <w:rPr>
          <w:rFonts w:ascii="Arial" w:hAnsi="Arial" w:cs="Arial"/>
          <w:noProof/>
        </w:rPr>
        <w:object w:dxaOrig="1440" w:dyaOrig="1440">
          <v:shape id="_x0000_s1041" type="#_x0000_t201" style="position:absolute;margin-left:9pt;margin-top:11.1pt;width:14.25pt;height:20.25pt;z-index:251653632;mso-position-horizontal-relative:text;mso-position-vertical-relative:text" stroked="f">
            <v:imagedata r:id="rId7" o:title=""/>
          </v:shape>
          <w:control r:id="rId10" w:name="CheckBox211" w:shapeid="_x0000_s1041"/>
        </w:object>
      </w:r>
    </w:p>
    <w:p w:rsidR="00D94D8C" w:rsidRPr="008C70EC" w:rsidRDefault="00D94D8C" w:rsidP="00D94D8C">
      <w:pPr>
        <w:ind w:firstLine="708"/>
        <w:rPr>
          <w:rFonts w:ascii="Arial" w:hAnsi="Arial" w:cs="Arial"/>
        </w:rPr>
      </w:pPr>
      <w:r w:rsidRPr="008C70EC">
        <w:rPr>
          <w:rFonts w:ascii="Arial" w:hAnsi="Arial" w:cs="Arial"/>
        </w:rPr>
        <w:t>Eine Überkreuzcheckliste liegt bei.</w:t>
      </w:r>
    </w:p>
    <w:p w:rsidR="00D94D8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  </w:t>
      </w:r>
    </w:p>
    <w:p w:rsidR="00D94D8C" w:rsidRPr="00CE2EF9" w:rsidRDefault="00D94D8C" w:rsidP="00D94D8C">
      <w:pPr>
        <w:rPr>
          <w:rFonts w:ascii="Arial" w:hAnsi="Arial" w:cs="Arial"/>
          <w:u w:val="single"/>
        </w:rPr>
      </w:pPr>
      <w:r w:rsidRPr="00CE2EF9">
        <w:rPr>
          <w:rFonts w:ascii="Arial" w:hAnsi="Arial" w:cs="Arial"/>
          <w:u w:val="single"/>
        </w:rPr>
        <w:t>oder</w:t>
      </w:r>
    </w:p>
    <w:p w:rsidR="00D94D8C" w:rsidRDefault="00857670" w:rsidP="00D94D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2" type="#_x0000_t201" style="position:absolute;margin-left:8.25pt;margin-top:13.7pt;width:14.25pt;height:20.25pt;z-index:251654656" stroked="f">
            <v:imagedata r:id="rId7" o:title=""/>
          </v:shape>
          <w:control r:id="rId11" w:name="CheckBox2111" w:shapeid="_x0000_s1042"/>
        </w:object>
      </w:r>
    </w:p>
    <w:p w:rsidR="00D94D8C" w:rsidRPr="008C70EC" w:rsidRDefault="00D94D8C" w:rsidP="00D94D8C">
      <w:pPr>
        <w:ind w:left="705"/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weicht in der Reihenfolge nicht von den Schemata der </w:t>
      </w:r>
      <w:r>
        <w:rPr>
          <w:rFonts w:ascii="Arial" w:hAnsi="Arial" w:cs="Arial"/>
        </w:rPr>
        <w:t xml:space="preserve"> V</w:t>
      </w:r>
      <w:r w:rsidRPr="008C70E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80</w:t>
      </w:r>
      <w:r w:rsidRPr="008C70EC">
        <w:rPr>
          <w:rFonts w:ascii="Arial" w:hAnsi="Arial" w:cs="Arial"/>
        </w:rPr>
        <w:t xml:space="preserve">9/2004/EG </w:t>
      </w:r>
      <w:proofErr w:type="spellStart"/>
      <w:r>
        <w:rPr>
          <w:rFonts w:ascii="Arial" w:hAnsi="Arial" w:cs="Arial"/>
        </w:rPr>
        <w:t>idgF</w:t>
      </w:r>
      <w:proofErr w:type="spellEnd"/>
      <w:r>
        <w:rPr>
          <w:rFonts w:ascii="Arial" w:hAnsi="Arial" w:cs="Arial"/>
        </w:rPr>
        <w:t xml:space="preserve"> </w:t>
      </w:r>
      <w:r w:rsidRPr="008C70EC">
        <w:rPr>
          <w:rFonts w:ascii="Arial" w:hAnsi="Arial" w:cs="Arial"/>
        </w:rPr>
        <w:t xml:space="preserve">ab. 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D94D8C" w:rsidRDefault="00857670" w:rsidP="00D94D8C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4" type="#_x0000_t201" style="position:absolute;left:0;text-align:left;margin-left:8.25pt;margin-top:6.5pt;width:14.25pt;height:20.25pt;z-index:251656704" stroked="f">
            <v:imagedata r:id="rId7" o:title=""/>
          </v:shape>
          <w:control r:id="rId12" w:name="CheckBox211111" w:shapeid="_x0000_s1044"/>
        </w:object>
      </w:r>
      <w:r>
        <w:rPr>
          <w:rFonts w:ascii="Arial" w:hAnsi="Arial" w:cs="Arial"/>
          <w:noProof/>
        </w:rPr>
        <w:object w:dxaOrig="1440" w:dyaOrig="1440">
          <v:shape id="_x0000_s1043" type="#_x0000_t201" style="position:absolute;left:0;text-align:left;margin-left:8.25pt;margin-top:3.5pt;width:14.25pt;height:20.25pt;z-index:251655680" stroked="f">
            <v:imagedata r:id="rId7" o:title=""/>
          </v:shape>
          <w:control r:id="rId13" w:name="CheckBox21111" w:shapeid="_x0000_s1043"/>
        </w:object>
      </w:r>
      <w:r w:rsidR="00D94D8C" w:rsidRPr="008C70EC">
        <w:rPr>
          <w:rFonts w:ascii="Arial" w:hAnsi="Arial" w:cs="Arial"/>
        </w:rPr>
        <w:t xml:space="preserve">Der </w:t>
      </w:r>
      <w:r w:rsidR="00D94D8C">
        <w:rPr>
          <w:rFonts w:ascii="Arial" w:hAnsi="Arial" w:cs="Arial"/>
        </w:rPr>
        <w:t>[</w:t>
      </w:r>
      <w:r w:rsidR="00D94D8C" w:rsidRPr="008C70EC">
        <w:rPr>
          <w:rFonts w:ascii="Arial" w:hAnsi="Arial" w:cs="Arial"/>
        </w:rPr>
        <w:t>Prospekt</w:t>
      </w:r>
      <w:r w:rsidR="00D94D8C">
        <w:rPr>
          <w:rFonts w:ascii="Arial" w:hAnsi="Arial" w:cs="Arial"/>
        </w:rPr>
        <w:t>][Basisprospekt]</w:t>
      </w:r>
      <w:r w:rsidR="00D94D8C" w:rsidRPr="008C70EC">
        <w:rPr>
          <w:rFonts w:ascii="Arial" w:hAnsi="Arial" w:cs="Arial"/>
        </w:rPr>
        <w:t xml:space="preserve"> enthält alle gemäß den vorgegebenen Schemata und Modulen der VO 809/2004/EG</w:t>
      </w:r>
      <w:r w:rsidR="00184ABE">
        <w:rPr>
          <w:rFonts w:ascii="Arial" w:hAnsi="Arial" w:cs="Arial"/>
        </w:rPr>
        <w:t xml:space="preserve"> </w:t>
      </w:r>
      <w:proofErr w:type="spellStart"/>
      <w:r w:rsidR="00184ABE">
        <w:rPr>
          <w:rFonts w:ascii="Arial" w:hAnsi="Arial" w:cs="Arial"/>
        </w:rPr>
        <w:t>idgF</w:t>
      </w:r>
      <w:proofErr w:type="spellEnd"/>
      <w:r w:rsidR="00D94D8C" w:rsidRPr="008C70EC">
        <w:rPr>
          <w:rFonts w:ascii="Arial" w:hAnsi="Arial" w:cs="Arial"/>
        </w:rPr>
        <w:t xml:space="preserve"> geforderten Angaben.</w:t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CE2EF9" w:rsidRDefault="00D94D8C" w:rsidP="00D94D8C">
      <w:pPr>
        <w:rPr>
          <w:rFonts w:ascii="Arial" w:hAnsi="Arial" w:cs="Arial"/>
          <w:u w:val="single"/>
        </w:rPr>
      </w:pPr>
      <w:r w:rsidRPr="00CE2EF9">
        <w:rPr>
          <w:rFonts w:ascii="Arial" w:hAnsi="Arial" w:cs="Arial"/>
          <w:u w:val="single"/>
        </w:rPr>
        <w:t>oder</w:t>
      </w:r>
    </w:p>
    <w:p w:rsidR="00D94D8C" w:rsidRPr="008C70EC" w:rsidRDefault="00857670" w:rsidP="00D94D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5" type="#_x0000_t201" style="position:absolute;margin-left:9pt;margin-top:10.2pt;width:14.25pt;height:20.25pt;z-index:251657728" stroked="f">
            <v:imagedata r:id="rId7" o:title=""/>
          </v:shape>
          <w:control r:id="rId14" w:name="CheckBox2111111" w:shapeid="_x0000_s1045"/>
        </w:object>
      </w:r>
    </w:p>
    <w:p w:rsidR="00D94D8C" w:rsidRPr="008C70EC" w:rsidRDefault="00D94D8C" w:rsidP="00D94D8C">
      <w:pPr>
        <w:ind w:left="720"/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enthält folgende </w:t>
      </w:r>
      <w:r>
        <w:rPr>
          <w:rFonts w:ascii="Arial" w:hAnsi="Arial" w:cs="Arial"/>
        </w:rPr>
        <w:t xml:space="preserve">verpflichtende </w:t>
      </w:r>
      <w:r w:rsidRPr="008C70EC">
        <w:rPr>
          <w:rFonts w:ascii="Arial" w:hAnsi="Arial" w:cs="Arial"/>
        </w:rPr>
        <w:t>Ang</w:t>
      </w:r>
      <w:r>
        <w:rPr>
          <w:rFonts w:ascii="Arial" w:hAnsi="Arial" w:cs="Arial"/>
        </w:rPr>
        <w:t>a</w:t>
      </w:r>
      <w:r w:rsidRPr="008C70EC">
        <w:rPr>
          <w:rFonts w:ascii="Arial" w:hAnsi="Arial" w:cs="Arial"/>
        </w:rPr>
        <w:t>ben nicht</w:t>
      </w:r>
      <w:r>
        <w:rPr>
          <w:rFonts w:ascii="Arial" w:hAnsi="Arial" w:cs="Arial"/>
        </w:rPr>
        <w:t xml:space="preserve">, weshalb die </w:t>
      </w:r>
      <w:proofErr w:type="spellStart"/>
      <w:r>
        <w:rPr>
          <w:rFonts w:ascii="Arial" w:hAnsi="Arial" w:cs="Arial"/>
        </w:rPr>
        <w:t>Emittentin</w:t>
      </w:r>
      <w:proofErr w:type="spellEnd"/>
      <w:r>
        <w:rPr>
          <w:rFonts w:ascii="Arial" w:hAnsi="Arial" w:cs="Arial"/>
        </w:rPr>
        <w:t xml:space="preserve"> unter folgender Begründung um Gewährung einer Ausnahme gem. § 7 </w:t>
      </w:r>
      <w:proofErr w:type="spellStart"/>
      <w:r>
        <w:rPr>
          <w:rFonts w:ascii="Arial" w:hAnsi="Arial" w:cs="Arial"/>
        </w:rPr>
        <w:t>Abs</w:t>
      </w:r>
      <w:proofErr w:type="spellEnd"/>
      <w:r>
        <w:rPr>
          <w:rFonts w:ascii="Arial" w:hAnsi="Arial" w:cs="Arial"/>
        </w:rPr>
        <w:t xml:space="preserve"> 6 KMG</w:t>
      </w:r>
      <w:r w:rsidRPr="008C7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ansucht</w:t>
      </w:r>
      <w:r w:rsidRPr="008C70EC">
        <w:rPr>
          <w:rFonts w:ascii="Arial" w:hAnsi="Arial" w:cs="Arial"/>
        </w:rPr>
        <w:t xml:space="preserve">: </w:t>
      </w:r>
      <w:r w:rsidRPr="008C70E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erklären gem. § 10 </w:t>
      </w:r>
      <w:proofErr w:type="spellStart"/>
      <w:r>
        <w:rPr>
          <w:rFonts w:ascii="Arial" w:hAnsi="Arial" w:cs="Arial"/>
        </w:rPr>
        <w:t>Abs</w:t>
      </w:r>
      <w:proofErr w:type="spellEnd"/>
      <w:r>
        <w:rPr>
          <w:rFonts w:ascii="Arial" w:hAnsi="Arial" w:cs="Arial"/>
        </w:rPr>
        <w:t xml:space="preserve"> 2 KMG, dass der 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 folgende Weise veröffentlicht wird und an nachstehenden Orten erhältlich sein wird: </w:t>
      </w:r>
      <w:r w:rsidRPr="008C7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D94D8C" w:rsidRDefault="00857670" w:rsidP="00D94D8C">
      <w:pPr>
        <w:ind w:left="720" w:hanging="12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6" type="#_x0000_t201" style="position:absolute;left:0;text-align:left;margin-left:9pt;margin-top:5.4pt;width:14.25pt;height:20.25pt;z-index:251658752" stroked="f">
            <v:imagedata r:id="rId7" o:title=""/>
          </v:shape>
          <w:control r:id="rId15" w:name="CheckBox21111111" w:shapeid="_x0000_s1046"/>
        </w:object>
      </w:r>
      <w:r w:rsidR="00D94D8C">
        <w:rPr>
          <w:rFonts w:ascii="Arial" w:hAnsi="Arial" w:cs="Arial"/>
        </w:rPr>
        <w:t>Der [</w:t>
      </w:r>
      <w:r w:rsidR="00D94D8C" w:rsidRPr="008C70EC">
        <w:rPr>
          <w:rFonts w:ascii="Arial" w:hAnsi="Arial" w:cs="Arial"/>
        </w:rPr>
        <w:t>Prospekt</w:t>
      </w:r>
      <w:r w:rsidR="00D94D8C">
        <w:rPr>
          <w:rFonts w:ascii="Arial" w:hAnsi="Arial" w:cs="Arial"/>
        </w:rPr>
        <w:t>][Basisprospekt]</w:t>
      </w:r>
      <w:r w:rsidR="00D94D8C" w:rsidRPr="008C70EC">
        <w:rPr>
          <w:rFonts w:ascii="Arial" w:hAnsi="Arial" w:cs="Arial"/>
        </w:rPr>
        <w:t xml:space="preserve"> </w:t>
      </w:r>
      <w:r w:rsidR="00D94D8C">
        <w:rPr>
          <w:rFonts w:ascii="Arial" w:hAnsi="Arial" w:cs="Arial"/>
        </w:rPr>
        <w:t xml:space="preserve">wurde von einem </w:t>
      </w:r>
      <w:proofErr w:type="spellStart"/>
      <w:r w:rsidR="00D94D8C">
        <w:rPr>
          <w:rFonts w:ascii="Arial" w:hAnsi="Arial" w:cs="Arial"/>
        </w:rPr>
        <w:t>Prospektkontrollor</w:t>
      </w:r>
      <w:proofErr w:type="spellEnd"/>
      <w:r w:rsidR="00D94D8C">
        <w:rPr>
          <w:rFonts w:ascii="Arial" w:hAnsi="Arial" w:cs="Arial"/>
        </w:rPr>
        <w:t xml:space="preserve"> gem. § 8 Abs. 2a KMG kontrolliert (Kontrollerklärung liegt bei).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Pr="00CE2EF9" w:rsidRDefault="00D94D8C" w:rsidP="00D94D8C">
      <w:pPr>
        <w:rPr>
          <w:rFonts w:ascii="Arial" w:hAnsi="Arial" w:cs="Arial"/>
          <w:u w:val="single"/>
        </w:rPr>
      </w:pPr>
      <w:r w:rsidRPr="00CE2EF9">
        <w:rPr>
          <w:rFonts w:ascii="Arial" w:hAnsi="Arial" w:cs="Arial"/>
          <w:u w:val="single"/>
        </w:rPr>
        <w:t>oder</w:t>
      </w:r>
    </w:p>
    <w:p w:rsidR="00D94D8C" w:rsidRDefault="00857670" w:rsidP="00D94D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7" type="#_x0000_t201" style="position:absolute;margin-left:9pt;margin-top:13.2pt;width:14.25pt;height:20.25pt;z-index:251659776" stroked="f">
            <v:imagedata r:id="rId7" o:title=""/>
          </v:shape>
          <w:control r:id="rId16" w:name="CheckBox211111111" w:shapeid="_x0000_s1047"/>
        </w:object>
      </w:r>
    </w:p>
    <w:p w:rsidR="00D94D8C" w:rsidRDefault="00D94D8C" w:rsidP="00D94D8C">
      <w:pPr>
        <w:ind w:left="720" w:hanging="12"/>
        <w:rPr>
          <w:rFonts w:ascii="Arial" w:hAnsi="Arial" w:cs="Arial"/>
        </w:rPr>
      </w:pPr>
      <w:r>
        <w:rPr>
          <w:rFonts w:ascii="Arial" w:hAnsi="Arial" w:cs="Arial"/>
        </w:rPr>
        <w:t>Der 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 von der Wiener Börse gem. § 8 Abs. 2c KMG kontrolliert (Stellungnahme der Wiener Börse liegt bei).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Pr="00CE2EF9" w:rsidRDefault="00D94D8C" w:rsidP="00D94D8C">
      <w:pPr>
        <w:rPr>
          <w:rFonts w:ascii="Arial" w:hAnsi="Arial" w:cs="Arial"/>
          <w:u w:val="single"/>
        </w:rPr>
      </w:pPr>
      <w:r w:rsidRPr="00CE2EF9">
        <w:rPr>
          <w:rFonts w:ascii="Arial" w:hAnsi="Arial" w:cs="Arial"/>
          <w:u w:val="single"/>
        </w:rPr>
        <w:t>oder</w:t>
      </w:r>
    </w:p>
    <w:p w:rsidR="00D94D8C" w:rsidRDefault="00857670" w:rsidP="00D94D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8" type="#_x0000_t201" style="position:absolute;margin-left:8.25pt;margin-top:10.2pt;width:14.25pt;height:20.25pt;z-index:251660800" stroked="f">
            <v:imagedata r:id="rId7" o:title=""/>
          </v:shape>
          <w:control r:id="rId17" w:name="CheckBox2111111111" w:shapeid="_x0000_s1048"/>
        </w:object>
      </w:r>
    </w:p>
    <w:p w:rsidR="00D94D8C" w:rsidRDefault="00D94D8C" w:rsidP="00D94D8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Der 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 keiner Vorkontrolle unterzogen.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erklären, dass die dem Antrag beigeschlossenen Ausfertigungen des 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 xml:space="preserve">s][Basisprospekts] untereinander, sowie mit der gleichzeitig an </w:t>
      </w:r>
      <w:hyperlink r:id="rId18" w:history="1">
        <w:r w:rsidRPr="00837DD9">
          <w:rPr>
            <w:rStyle w:val="Hyperlink"/>
            <w:rFonts w:ascii="Arial" w:hAnsi="Arial" w:cs="Arial"/>
          </w:rPr>
          <w:t>prospektaufsicht@fma.gv.at</w:t>
        </w:r>
      </w:hyperlink>
      <w:r>
        <w:rPr>
          <w:rFonts w:ascii="Arial" w:hAnsi="Arial" w:cs="Arial"/>
        </w:rPr>
        <w:t xml:space="preserve"> übermittelten elektronischen Version ident sind.</w:t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Wir stellen sohin den </w:t>
      </w:r>
    </w:p>
    <w:p w:rsidR="00D94D8C" w:rsidRDefault="00D94D8C" w:rsidP="00D94D8C"/>
    <w:p w:rsidR="00D94D8C" w:rsidRPr="008C70EC" w:rsidRDefault="00D94D8C" w:rsidP="00D94D8C">
      <w:pPr>
        <w:jc w:val="center"/>
        <w:rPr>
          <w:rFonts w:ascii="Arial" w:hAnsi="Arial" w:cs="Arial"/>
        </w:rPr>
      </w:pPr>
      <w:r w:rsidRPr="008C70EC">
        <w:rPr>
          <w:rFonts w:ascii="Arial" w:hAnsi="Arial" w:cs="Arial"/>
          <w:b/>
        </w:rPr>
        <w:t>Antrag</w:t>
      </w:r>
      <w:r w:rsidRPr="008C70EC">
        <w:rPr>
          <w:rFonts w:ascii="Arial" w:hAnsi="Arial" w:cs="Arial"/>
        </w:rPr>
        <w:t>,</w:t>
      </w:r>
    </w:p>
    <w:p w:rsidR="00D94D8C" w:rsidRPr="008C70EC" w:rsidRDefault="00857670" w:rsidP="00D94D8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49" type="#_x0000_t201" style="position:absolute;left:0;text-align:left;margin-left:7.5pt;margin-top:11.55pt;width:14.25pt;height:20.25pt;z-index:251661824" stroked="f">
            <v:imagedata r:id="rId7" o:title=""/>
          </v:shape>
          <w:control r:id="rId19" w:name="CheckBox21111111111" w:shapeid="_x0000_s1049"/>
        </w:object>
      </w:r>
    </w:p>
    <w:p w:rsidR="00D94D8C" w:rsidRDefault="00D94D8C" w:rsidP="00D94D8C">
      <w:pPr>
        <w:ind w:left="720"/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den in </w:t>
      </w:r>
      <w:r>
        <w:rPr>
          <w:rFonts w:ascii="Arial" w:hAnsi="Arial" w:cs="Arial"/>
        </w:rPr>
        <w:t>[zwei][vier]</w:t>
      </w:r>
      <w:proofErr w:type="spellStart"/>
      <w:r>
        <w:rPr>
          <w:rFonts w:ascii="Arial" w:hAnsi="Arial" w:cs="Arial"/>
        </w:rPr>
        <w:t>facher</w:t>
      </w:r>
      <w:proofErr w:type="spellEnd"/>
      <w:r w:rsidRPr="008C70EC">
        <w:rPr>
          <w:rFonts w:ascii="Arial" w:hAnsi="Arial" w:cs="Arial"/>
        </w:rPr>
        <w:t xml:space="preserve"> Ausfertigung beigeschlossenen </w:t>
      </w:r>
      <w:r>
        <w:rPr>
          <w:rFonts w:ascii="Arial" w:hAnsi="Arial" w:cs="Arial"/>
        </w:rPr>
        <w:t>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gem.</w:t>
      </w:r>
      <w:r>
        <w:rPr>
          <w:rFonts w:ascii="Arial" w:hAnsi="Arial" w:cs="Arial"/>
        </w:rPr>
        <w:t> </w:t>
      </w:r>
      <w:r w:rsidRPr="008C70EC">
        <w:rPr>
          <w:rFonts w:ascii="Arial" w:hAnsi="Arial" w:cs="Arial"/>
        </w:rPr>
        <w:t>§</w:t>
      </w:r>
      <w:r>
        <w:rPr>
          <w:rFonts w:ascii="Arial" w:hAnsi="Arial" w:cs="Arial"/>
        </w:rPr>
        <w:t> </w:t>
      </w:r>
      <w:r w:rsidRPr="008C70EC">
        <w:rPr>
          <w:rFonts w:ascii="Arial" w:hAnsi="Arial" w:cs="Arial"/>
        </w:rPr>
        <w:t>8a</w:t>
      </w:r>
      <w:r>
        <w:rPr>
          <w:rFonts w:ascii="Arial" w:hAnsi="Arial" w:cs="Arial"/>
        </w:rPr>
        <w:t> </w:t>
      </w:r>
      <w:r w:rsidRPr="008C70EC">
        <w:rPr>
          <w:rFonts w:ascii="Arial" w:hAnsi="Arial" w:cs="Arial"/>
        </w:rPr>
        <w:t>KMG zu</w:t>
      </w:r>
      <w:r>
        <w:rPr>
          <w:rFonts w:ascii="Arial" w:hAnsi="Arial" w:cs="Arial"/>
        </w:rPr>
        <w:t xml:space="preserve"> </w:t>
      </w:r>
      <w:r w:rsidRPr="008C70EC">
        <w:rPr>
          <w:rFonts w:ascii="Arial" w:hAnsi="Arial" w:cs="Arial"/>
        </w:rPr>
        <w:t>billigen,</w:t>
      </w:r>
    </w:p>
    <w:p w:rsidR="00D94D8C" w:rsidRPr="008C70EC" w:rsidRDefault="00857670" w:rsidP="00D94D8C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50" type="#_x0000_t201" style="position:absolute;left:0;text-align:left;margin-left:6.75pt;margin-top:8.45pt;width:14.25pt;height:20.25pt;z-index:251662848" stroked="f">
            <v:imagedata r:id="rId7" o:title=""/>
          </v:shape>
          <w:control r:id="rId20" w:name="CheckBox211111111111" w:shapeid="_x0000_s1050"/>
        </w:object>
      </w:r>
    </w:p>
    <w:p w:rsidR="00D94D8C" w:rsidRDefault="00D94D8C" w:rsidP="00D94D8C">
      <w:pPr>
        <w:ind w:left="720" w:hanging="12"/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uns von der Verpflichtung zur Angabe von </w:t>
      </w:r>
      <w:r w:rsidRPr="008C70E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  <w:r w:rsidRPr="008C70EC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[</w:t>
      </w:r>
      <w:r w:rsidRPr="008C70EC">
        <w:rPr>
          <w:rFonts w:ascii="Arial" w:hAnsi="Arial" w:cs="Arial"/>
        </w:rPr>
        <w:t>Prospekt</w:t>
      </w:r>
      <w:r>
        <w:rPr>
          <w:rFonts w:ascii="Arial" w:hAnsi="Arial" w:cs="Arial"/>
        </w:rPr>
        <w:t>][Basisprospekt]</w:t>
      </w:r>
      <w:r w:rsidRPr="008C70EC">
        <w:rPr>
          <w:rFonts w:ascii="Arial" w:hAnsi="Arial" w:cs="Arial"/>
        </w:rPr>
        <w:t xml:space="preserve"> auszunehmen,</w:t>
      </w:r>
    </w:p>
    <w:p w:rsidR="00D94D8C" w:rsidRPr="008C70EC" w:rsidRDefault="00D94D8C" w:rsidP="00D94D8C">
      <w:pPr>
        <w:ind w:firstLine="708"/>
        <w:rPr>
          <w:rFonts w:ascii="Arial" w:hAnsi="Arial" w:cs="Arial"/>
        </w:rPr>
      </w:pPr>
    </w:p>
    <w:p w:rsidR="00D94D8C" w:rsidRPr="008C70EC" w:rsidRDefault="00857670" w:rsidP="00D94D8C">
      <w:pPr>
        <w:ind w:left="720" w:hanging="12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 id="_x0000_s1051" type="#_x0000_t201" style="position:absolute;left:0;text-align:left;margin-left:7.5pt;margin-top:5.2pt;width:14.25pt;height:20.25pt;z-index:251663872" stroked="f">
            <v:imagedata r:id="rId7" o:title=""/>
          </v:shape>
          <w:control r:id="rId21" w:name="CheckBox2111111111111" w:shapeid="_x0000_s1051"/>
        </w:object>
      </w:r>
      <w:r w:rsidR="00D94D8C" w:rsidRPr="008C70EC">
        <w:rPr>
          <w:rFonts w:ascii="Arial" w:hAnsi="Arial" w:cs="Arial"/>
        </w:rPr>
        <w:t xml:space="preserve">den </w:t>
      </w:r>
      <w:r w:rsidR="00D94D8C">
        <w:rPr>
          <w:rFonts w:ascii="Arial" w:hAnsi="Arial" w:cs="Arial"/>
        </w:rPr>
        <w:t>[</w:t>
      </w:r>
      <w:r w:rsidR="00D94D8C" w:rsidRPr="008C70EC">
        <w:rPr>
          <w:rFonts w:ascii="Arial" w:hAnsi="Arial" w:cs="Arial"/>
        </w:rPr>
        <w:t>Prospekt</w:t>
      </w:r>
      <w:r w:rsidR="00D94D8C">
        <w:rPr>
          <w:rFonts w:ascii="Arial" w:hAnsi="Arial" w:cs="Arial"/>
        </w:rPr>
        <w:t>][Basisprospekt]</w:t>
      </w:r>
      <w:r w:rsidR="00D94D8C" w:rsidRPr="008C70EC">
        <w:rPr>
          <w:rFonts w:ascii="Arial" w:hAnsi="Arial" w:cs="Arial"/>
        </w:rPr>
        <w:t xml:space="preserve"> an die zuständigen Behörden folgender EU-Mitgliedstaaten zu </w:t>
      </w:r>
      <w:proofErr w:type="spellStart"/>
      <w:r w:rsidR="00D94D8C" w:rsidRPr="008C70EC">
        <w:rPr>
          <w:rFonts w:ascii="Arial" w:hAnsi="Arial" w:cs="Arial"/>
        </w:rPr>
        <w:t>notifizieren</w:t>
      </w:r>
      <w:proofErr w:type="spellEnd"/>
      <w:r w:rsidR="00D94D8C" w:rsidRPr="008C70EC">
        <w:rPr>
          <w:rFonts w:ascii="Arial" w:hAnsi="Arial" w:cs="Arial"/>
        </w:rPr>
        <w:t xml:space="preserve">:   </w:t>
      </w:r>
      <w:r w:rsidR="00D94D8C" w:rsidRPr="008C70E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4D8C" w:rsidRPr="008C70EC">
        <w:rPr>
          <w:rFonts w:ascii="Arial" w:hAnsi="Arial" w:cs="Arial"/>
        </w:rPr>
        <w:instrText xml:space="preserve"> FORMTEXT </w:instrText>
      </w:r>
      <w:r w:rsidR="00D94D8C" w:rsidRPr="008C70EC">
        <w:rPr>
          <w:rFonts w:ascii="Arial" w:hAnsi="Arial" w:cs="Arial"/>
        </w:rPr>
      </w:r>
      <w:r w:rsidR="00D94D8C"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D94D8C" w:rsidRPr="008C70EC">
        <w:rPr>
          <w:rFonts w:ascii="Arial" w:hAnsi="Arial" w:cs="Arial"/>
        </w:rPr>
        <w:fldChar w:fldCharType="end"/>
      </w:r>
    </w:p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   </w:t>
      </w:r>
    </w:p>
    <w:p w:rsidR="00D94D8C" w:rsidRPr="008C70EC" w:rsidRDefault="00D94D8C" w:rsidP="00D94D8C">
      <w:pPr>
        <w:rPr>
          <w:rFonts w:ascii="Arial" w:hAnsi="Arial" w:cs="Arial"/>
        </w:rPr>
      </w:pPr>
    </w:p>
    <w:p w:rsidR="004118CA" w:rsidRDefault="004118CA" w:rsidP="00D94D8C"/>
    <w:p w:rsidR="00546D30" w:rsidRDefault="00546D30" w:rsidP="00D94D8C"/>
    <w:p w:rsidR="004118CA" w:rsidRDefault="004118CA" w:rsidP="00D94D8C"/>
    <w:p w:rsidR="004118CA" w:rsidRDefault="004118CA" w:rsidP="00D94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8CA" w:rsidTr="00067D1D">
        <w:tc>
          <w:tcPr>
            <w:tcW w:w="9212" w:type="dxa"/>
          </w:tcPr>
          <w:p w:rsidR="00546D30" w:rsidRPr="00FC73FA" w:rsidRDefault="00546D30" w:rsidP="00067D1D">
            <w:pPr>
              <w:jc w:val="both"/>
              <w:rPr>
                <w:rFonts w:ascii="Arial" w:hAnsi="Arial" w:cs="Arial"/>
                <w:b/>
              </w:rPr>
            </w:pPr>
            <w:r w:rsidRPr="00FC73FA">
              <w:rPr>
                <w:rFonts w:ascii="Arial" w:hAnsi="Arial" w:cs="Arial"/>
                <w:b/>
              </w:rPr>
              <w:lastRenderedPageBreak/>
              <w:t>Hinweis der FMA: Gebührenpflicht bei Antragstellung</w:t>
            </w:r>
          </w:p>
          <w:p w:rsidR="00546D30" w:rsidRPr="00FC73FA" w:rsidRDefault="00546D30" w:rsidP="00067D1D">
            <w:pPr>
              <w:jc w:val="both"/>
              <w:rPr>
                <w:rFonts w:ascii="Arial" w:hAnsi="Arial" w:cs="Arial"/>
                <w:b/>
              </w:rPr>
            </w:pPr>
          </w:p>
          <w:p w:rsidR="005D1DEA" w:rsidRPr="006340E2" w:rsidRDefault="005D1DEA" w:rsidP="005D1DEA">
            <w:pPr>
              <w:jc w:val="both"/>
              <w:rPr>
                <w:rFonts w:ascii="Arial" w:hAnsi="Arial" w:cs="Arial"/>
              </w:rPr>
            </w:pPr>
            <w:r w:rsidRPr="00FC73FA">
              <w:rPr>
                <w:rFonts w:ascii="Arial" w:hAnsi="Arial" w:cs="Arial"/>
              </w:rPr>
              <w:t xml:space="preserve">Der Antrag auf Prospektbilligung löst eine Gebührenpflicht laut 1. Teil § 1 Abs. 1 </w:t>
            </w:r>
            <w:proofErr w:type="spellStart"/>
            <w:r w:rsidRPr="00FC73FA">
              <w:rPr>
                <w:rFonts w:ascii="Arial" w:hAnsi="Arial" w:cs="Arial"/>
              </w:rPr>
              <w:t>i.V.m</w:t>
            </w:r>
            <w:proofErr w:type="spellEnd"/>
            <w:r w:rsidRPr="00FC73FA">
              <w:rPr>
                <w:rFonts w:ascii="Arial" w:hAnsi="Arial" w:cs="Arial"/>
              </w:rPr>
              <w:t xml:space="preserve">. 2. Teil TP </w:t>
            </w:r>
            <w:r>
              <w:rPr>
                <w:rFonts w:ascii="Arial" w:hAnsi="Arial" w:cs="Arial"/>
              </w:rPr>
              <w:t>III.</w:t>
            </w:r>
            <w:r w:rsidRPr="006340E2">
              <w:rPr>
                <w:rFonts w:ascii="Arial" w:hAnsi="Arial" w:cs="Arial"/>
              </w:rPr>
              <w:t>H.2 und TP III.H.3 bzw. H.4 (im Fall eines Basisprospektes) Verordnung der Finanzmarktaufsichtsbehörde über die Gebühren der Finanzmarktaufsicht (FMA-</w:t>
            </w:r>
            <w:proofErr w:type="spellStart"/>
            <w:r w:rsidRPr="006340E2">
              <w:rPr>
                <w:rFonts w:ascii="Arial" w:hAnsi="Arial" w:cs="Arial"/>
              </w:rPr>
              <w:t>GebV</w:t>
            </w:r>
            <w:proofErr w:type="spellEnd"/>
            <w:r w:rsidRPr="006340E2">
              <w:rPr>
                <w:rFonts w:ascii="Arial" w:hAnsi="Arial" w:cs="Arial"/>
              </w:rPr>
              <w:t xml:space="preserve">), BGBI. II 230/2004, </w:t>
            </w:r>
            <w:proofErr w:type="spellStart"/>
            <w:r w:rsidRPr="006340E2">
              <w:rPr>
                <w:rFonts w:ascii="Arial" w:hAnsi="Arial" w:cs="Arial"/>
              </w:rPr>
              <w:t>i.d.g.F</w:t>
            </w:r>
            <w:proofErr w:type="spellEnd"/>
            <w:r w:rsidRPr="006340E2">
              <w:rPr>
                <w:rFonts w:ascii="Arial" w:hAnsi="Arial" w:cs="Arial"/>
              </w:rPr>
              <w:t>. von € 3.700 bzw. €</w:t>
            </w:r>
            <w:r>
              <w:rPr>
                <w:rFonts w:ascii="Arial" w:hAnsi="Arial" w:cs="Arial"/>
              </w:rPr>
              <w:t> </w:t>
            </w:r>
            <w:r w:rsidRPr="006340E2">
              <w:rPr>
                <w:rFonts w:ascii="Arial" w:hAnsi="Arial" w:cs="Arial"/>
              </w:rPr>
              <w:t>4.200</w:t>
            </w:r>
            <w:r>
              <w:rPr>
                <w:rFonts w:ascii="Arial" w:hAnsi="Arial" w:cs="Arial"/>
              </w:rPr>
              <w:t xml:space="preserve"> (im Fall eines Basisprospektes)</w:t>
            </w:r>
            <w:r w:rsidRPr="006340E2">
              <w:rPr>
                <w:rFonts w:ascii="Arial" w:hAnsi="Arial" w:cs="Arial"/>
              </w:rPr>
              <w:t xml:space="preserve"> (sowie jeweils € 100 pro Ausnahme) aus.</w:t>
            </w:r>
          </w:p>
          <w:p w:rsidR="005D1DEA" w:rsidRPr="00FC73FA" w:rsidRDefault="005D1DEA" w:rsidP="005D1DEA">
            <w:pPr>
              <w:jc w:val="both"/>
              <w:rPr>
                <w:rFonts w:ascii="Arial" w:hAnsi="Arial" w:cs="Arial"/>
              </w:rPr>
            </w:pPr>
          </w:p>
          <w:p w:rsidR="005D1DEA" w:rsidRPr="00FC73FA" w:rsidRDefault="00C64229" w:rsidP="005D1D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Gebühr ist binnen 14 Tagen ab Zustellung des Gebührenbescheides </w:t>
            </w:r>
            <w:r w:rsidR="005D1DEA" w:rsidRPr="00FC73FA">
              <w:rPr>
                <w:rFonts w:ascii="Arial" w:hAnsi="Arial" w:cs="Arial"/>
              </w:rPr>
              <w:t xml:space="preserve">auf das Konto bei der Österreichischen Nationalbank (IBAN AT550010000000115525, BIC NABAATWW), lautend auf „Finanzmarktaufsichtsbehörde gemäß Finanzmarktaufsichtsgesetz, BGBI. I Nr. 97/2001 – </w:t>
            </w:r>
            <w:proofErr w:type="spellStart"/>
            <w:r w:rsidR="005D1DEA" w:rsidRPr="00FC73FA">
              <w:rPr>
                <w:rFonts w:ascii="Arial" w:hAnsi="Arial" w:cs="Arial"/>
              </w:rPr>
              <w:t>Subkonto</w:t>
            </w:r>
            <w:proofErr w:type="spellEnd"/>
            <w:r w:rsidR="005D1DEA" w:rsidRPr="00FC73FA">
              <w:rPr>
                <w:rFonts w:ascii="Arial" w:hAnsi="Arial" w:cs="Arial"/>
              </w:rPr>
              <w:t xml:space="preserve"> für Gebühreneinnahmen“, einzuzahlen.</w:t>
            </w:r>
          </w:p>
          <w:p w:rsidR="004118CA" w:rsidRDefault="004118CA" w:rsidP="005D1DEA">
            <w:pPr>
              <w:jc w:val="both"/>
            </w:pPr>
          </w:p>
        </w:tc>
      </w:tr>
    </w:tbl>
    <w:p w:rsidR="004118CA" w:rsidRDefault="004118CA" w:rsidP="00D94D8C"/>
    <w:p w:rsidR="00D94D8C" w:rsidRDefault="00D94D8C" w:rsidP="00D94D8C"/>
    <w:p w:rsidR="004118CA" w:rsidRDefault="004118CA" w:rsidP="00D94D8C"/>
    <w:p w:rsidR="004118CA" w:rsidRDefault="004118CA" w:rsidP="00D94D8C"/>
    <w:p w:rsidR="00D94D8C" w:rsidRPr="008C70E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>--------------------------------</w:t>
      </w:r>
    </w:p>
    <w:p w:rsidR="00D94D8C" w:rsidRDefault="00D94D8C" w:rsidP="00D94D8C">
      <w:pPr>
        <w:rPr>
          <w:rFonts w:ascii="Arial" w:hAnsi="Arial" w:cs="Arial"/>
        </w:rPr>
      </w:pPr>
      <w:r w:rsidRPr="008C70EC">
        <w:rPr>
          <w:rFonts w:ascii="Arial" w:hAnsi="Arial" w:cs="Arial"/>
        </w:rPr>
        <w:t xml:space="preserve">          (Emittent</w:t>
      </w:r>
      <w:r w:rsidRPr="00CE2EF9">
        <w:rPr>
          <w:rFonts w:ascii="Arial" w:hAnsi="Arial" w:cs="Arial"/>
        </w:rPr>
        <w:t>)</w:t>
      </w: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</w:p>
    <w:p w:rsidR="00D94D8C" w:rsidRDefault="00D94D8C" w:rsidP="00D94D8C">
      <w:pPr>
        <w:rPr>
          <w:rFonts w:ascii="Arial" w:hAnsi="Arial" w:cs="Arial"/>
        </w:rPr>
      </w:pPr>
      <w:r>
        <w:rPr>
          <w:rFonts w:ascii="Arial" w:hAnsi="Arial" w:cs="Arial"/>
        </w:rPr>
        <w:t>Beilagen:</w:t>
      </w:r>
      <w:r>
        <w:rPr>
          <w:rFonts w:ascii="Arial" w:hAnsi="Arial" w:cs="Arial"/>
        </w:rPr>
        <w:tab/>
      </w:r>
      <w:r w:rsidRPr="008C70E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C70EC">
        <w:rPr>
          <w:rFonts w:ascii="Arial" w:hAnsi="Arial" w:cs="Arial"/>
        </w:rPr>
        <w:instrText xml:space="preserve"> FORMTEXT </w:instrText>
      </w:r>
      <w:r w:rsidRPr="008C70EC">
        <w:rPr>
          <w:rFonts w:ascii="Arial" w:hAnsi="Arial" w:cs="Arial"/>
        </w:rPr>
      </w:r>
      <w:r w:rsidRPr="008C70EC">
        <w:rPr>
          <w:rFonts w:ascii="Arial" w:hAnsi="Arial" w:cs="Arial"/>
        </w:rPr>
        <w:fldChar w:fldCharType="separate"/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="00184ABE">
        <w:rPr>
          <w:rFonts w:ascii="Arial" w:hAnsi="Arial" w:cs="Arial"/>
          <w:noProof/>
        </w:rPr>
        <w:t> </w:t>
      </w:r>
      <w:r w:rsidRPr="008C70EC">
        <w:rPr>
          <w:rFonts w:ascii="Arial" w:hAnsi="Arial" w:cs="Arial"/>
        </w:rPr>
        <w:fldChar w:fldCharType="end"/>
      </w:r>
    </w:p>
    <w:p w:rsidR="00D94D8C" w:rsidRDefault="00D94D8C" w:rsidP="00D94D8C">
      <w:pPr>
        <w:rPr>
          <w:rFonts w:ascii="Arial" w:hAnsi="Arial" w:cs="Arial"/>
        </w:rPr>
      </w:pPr>
    </w:p>
    <w:p w:rsidR="00CE2EF9" w:rsidRPr="00D94D8C" w:rsidRDefault="00CE2EF9" w:rsidP="00D94D8C"/>
    <w:sectPr w:rsidR="00CE2EF9" w:rsidRPr="00D94D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0B" w:rsidRDefault="00EE6F0B" w:rsidP="00546D30">
      <w:r>
        <w:separator/>
      </w:r>
    </w:p>
  </w:endnote>
  <w:endnote w:type="continuationSeparator" w:id="0">
    <w:p w:rsidR="00EE6F0B" w:rsidRDefault="00EE6F0B" w:rsidP="005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30" w:rsidRDefault="00546D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30" w:rsidRDefault="00546D3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30" w:rsidRDefault="00546D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0B" w:rsidRDefault="00EE6F0B" w:rsidP="00546D30">
      <w:r>
        <w:separator/>
      </w:r>
    </w:p>
  </w:footnote>
  <w:footnote w:type="continuationSeparator" w:id="0">
    <w:p w:rsidR="00EE6F0B" w:rsidRDefault="00EE6F0B" w:rsidP="0054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30" w:rsidRDefault="00546D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30" w:rsidRDefault="00546D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30" w:rsidRDefault="00546D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F:\Profiles\KLEINF~1\AppData\Local\Temp\fsc.client\gen\Datasource_COO.2127.100.3.739248.doc"/>
    <w:odso/>
  </w:mailMerge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3"/>
    <w:rsid w:val="000224FC"/>
    <w:rsid w:val="00067D1D"/>
    <w:rsid w:val="00093B9C"/>
    <w:rsid w:val="000F6865"/>
    <w:rsid w:val="00184ABE"/>
    <w:rsid w:val="001C6669"/>
    <w:rsid w:val="001E6BCB"/>
    <w:rsid w:val="00297F15"/>
    <w:rsid w:val="002B3FB3"/>
    <w:rsid w:val="002E3EBD"/>
    <w:rsid w:val="003178DA"/>
    <w:rsid w:val="00327EEB"/>
    <w:rsid w:val="00347B25"/>
    <w:rsid w:val="00383783"/>
    <w:rsid w:val="004118CA"/>
    <w:rsid w:val="00497877"/>
    <w:rsid w:val="00546D30"/>
    <w:rsid w:val="00594FD8"/>
    <w:rsid w:val="005D1DEA"/>
    <w:rsid w:val="006100E3"/>
    <w:rsid w:val="00623D0F"/>
    <w:rsid w:val="006379BA"/>
    <w:rsid w:val="00666707"/>
    <w:rsid w:val="00684A3A"/>
    <w:rsid w:val="00720DC8"/>
    <w:rsid w:val="007A640A"/>
    <w:rsid w:val="00857670"/>
    <w:rsid w:val="008C70EC"/>
    <w:rsid w:val="00983789"/>
    <w:rsid w:val="009B24B9"/>
    <w:rsid w:val="00AE5084"/>
    <w:rsid w:val="00B451A0"/>
    <w:rsid w:val="00C64229"/>
    <w:rsid w:val="00C82782"/>
    <w:rsid w:val="00C972A5"/>
    <w:rsid w:val="00CE2EF9"/>
    <w:rsid w:val="00D94D8C"/>
    <w:rsid w:val="00DE7C3B"/>
    <w:rsid w:val="00EE2374"/>
    <w:rsid w:val="00EE6F0B"/>
    <w:rsid w:val="00F00AC2"/>
    <w:rsid w:val="00FC73F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3FC9E18E-6597-4E3D-B5AE-D7BDADB2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94D8C"/>
    <w:rPr>
      <w:color w:val="0000FF"/>
      <w:u w:val="single"/>
    </w:rPr>
  </w:style>
  <w:style w:type="table" w:styleId="Tabellenraster">
    <w:name w:val="Table Grid"/>
    <w:basedOn w:val="NormaleTabelle"/>
    <w:rsid w:val="0041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46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6D30"/>
    <w:rPr>
      <w:sz w:val="24"/>
      <w:szCs w:val="24"/>
    </w:rPr>
  </w:style>
  <w:style w:type="paragraph" w:styleId="Fuzeile">
    <w:name w:val="footer"/>
    <w:basedOn w:val="Standard"/>
    <w:link w:val="FuzeileZchn"/>
    <w:rsid w:val="00546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6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mailto:prospektaufsicht@fma.gv.at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text="Vorlage_III_4_Billigungsantrag "/>
    <f:field ref="objsubject" par="" text=""/>
    <f:field ref="objcreatedby" par="" text="Kleinfercher, Jutta"/>
    <f:field ref="objcreatedat" par="" text="20.12.2013 13:01:49"/>
    <f:field ref="objchangedby" par="" text="Kleinfercher, Jutta"/>
    <f:field ref="objmodifiedat" par="" text="31.03.2015 15:37:53"/>
    <f:field ref="doc_FSCFOLIO_1_1001_FieldDocumentNumber" par="" text=""/>
    <f:field ref="doc_FSCFOLIO_1_1001_FieldSubject" par="" text=""/>
    <f:field ref="FSCFOLIO_1_1001_FieldCurrentUser" par="" text="Mag. Christian Steiner, BSc"/>
    <f:field ref="CCAPRECONFIG_15_1001_Objektname" par="" text="Vorlage_III_4_Billigungsantrag 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</f:record>
  <f:display par="" text="...">
    <f:field ref="FSCFOLIO_1_1001_FieldCurrentUser" text="Aktueller Benutzer"/>
    <f:field ref="objsubject" text="Anmerkungen"/>
    <f:field ref="EIBVFGH_15_1700_FieldGoesOutToList" text="Ergeht an Liste"/>
    <f:field ref="objcreatedat" text="Erzeugt am/um"/>
    <f:field ref="objcreatedby" text="Erzeugt von"/>
    <f:field ref="objmodifiedat" text="Letzte Änderung am/um"/>
    <f:field ref="objchangedby" text="Letzte Änderung von"/>
    <f:field ref="EIBVFGH_15_1700_FieldPartPlaintiffList" text="Liste der Antragsteller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3405</CharactersWithSpaces>
  <SharedDoc>false</SharedDoc>
  <HLinks>
    <vt:vector size="6" baseType="variant">
      <vt:variant>
        <vt:i4>7602181</vt:i4>
      </vt:variant>
      <vt:variant>
        <vt:i4>24</vt:i4>
      </vt:variant>
      <vt:variant>
        <vt:i4>0</vt:i4>
      </vt:variant>
      <vt:variant>
        <vt:i4>5</vt:i4>
      </vt:variant>
      <vt:variant>
        <vt:lpwstr>mailto:prospektaufsicht@fma.gv.at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</dc:creator>
  <cp:lastModifiedBy>Fritz Elisabeth</cp:lastModifiedBy>
  <cp:revision>2</cp:revision>
  <dcterms:created xsi:type="dcterms:W3CDTF">2016-06-15T13:55:00Z</dcterms:created>
  <dcterms:modified xsi:type="dcterms:W3CDTF">2016-06-15T13:55:00Z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COO.2127.100.3.739248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Jutta Kleinfercher</vt:lpwstr>
  </property>
  <property fmtid="{D5CDD505-2E9C-101B-9397-08002B2CF9AE}" pid="10" name="FSC#COOELAK@1.1001:OwnerExtension">
    <vt:lpwstr>3035</vt:lpwstr>
  </property>
  <property fmtid="{D5CDD505-2E9C-101B-9397-08002B2CF9AE}" pid="11" name="FSC#COOELAK@1.1001:OwnerFaxExtension">
    <vt:lpwstr>3099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FMA - ST1 (Allgemeine Vorstandsangelegenheiten)</vt:lpwstr>
  </property>
  <property fmtid="{D5CDD505-2E9C-101B-9397-08002B2CF9AE}" pid="17" name="FSC#COOELAK@1.1001:CreatedAt">
    <vt:lpwstr>20.12.2013</vt:lpwstr>
  </property>
  <property fmtid="{D5CDD505-2E9C-101B-9397-08002B2CF9AE}" pid="18" name="FSC#COOELAK@1.1001:OU">
    <vt:lpwstr>FMA - INV (Behördliche Aufsicht Asset Management und Kapitalmarktprospekte)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*COO.2127.100.3.739248*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EIBPRECONFIG@1.1001:EIBApprovedAt">
    <vt:lpwstr/>
  </property>
  <property fmtid="{D5CDD505-2E9C-101B-9397-08002B2CF9AE}" pid="25" name="FSC#EIBPRECONFIG@1.1001:EIBApprovedBy">
    <vt:lpwstr/>
  </property>
  <property fmtid="{D5CDD505-2E9C-101B-9397-08002B2CF9AE}" pid="26" name="FSC#EIBPRECONFIG@1.1001:EIBApprovedByTitle">
    <vt:lpwstr/>
  </property>
  <property fmtid="{D5CDD505-2E9C-101B-9397-08002B2CF9AE}" pid="27" name="FSC#EIBPRECONFIG@1.1001:EIBDepartment">
    <vt:lpwstr>FMA - INV (Behördliche Aufsicht Asset Management und Kapitalmarktprospekte)</vt:lpwstr>
  </property>
  <property fmtid="{D5CDD505-2E9C-101B-9397-08002B2CF9AE}" pid="28" name="FSC#EIBPRECONFIG@1.1001:EIBDispatchedBy">
    <vt:lpwstr/>
  </property>
  <property fmtid="{D5CDD505-2E9C-101B-9397-08002B2CF9AE}" pid="29" name="FSC#EIBPRECONFIG@1.1001:ExtRefInc">
    <vt:lpwstr/>
  </property>
  <property fmtid="{D5CDD505-2E9C-101B-9397-08002B2CF9AE}" pid="30" name="FSC#EIBPRECONFIG@1.1001:IncomingAddrdate">
    <vt:lpwstr/>
  </property>
  <property fmtid="{D5CDD505-2E9C-101B-9397-08002B2CF9AE}" pid="31" name="FSC#EIBPRECONFIG@1.1001:IncomingDelivery">
    <vt:lpwstr/>
  </property>
  <property fmtid="{D5CDD505-2E9C-101B-9397-08002B2CF9AE}" pid="32" name="FSC#EIBPRECONFIG@1.1001:OwnerEmail">
    <vt:lpwstr>jutta.kleinfercher@fma.gv.at</vt:lpwstr>
  </property>
  <property fmtid="{D5CDD505-2E9C-101B-9397-08002B2CF9AE}" pid="33" name="FSC#EIBPRECONFIG@1.1001:OUEmail">
    <vt:lpwstr>fma@fma.gv.at</vt:lpwstr>
  </property>
  <property fmtid="{D5CDD505-2E9C-101B-9397-08002B2CF9AE}" pid="34" name="FSC#EIBPRECONFIG@1.1001:OwnerGender">
    <vt:lpwstr/>
  </property>
  <property fmtid="{D5CDD505-2E9C-101B-9397-08002B2CF9AE}" pid="35" name="FSC#EIBPRECONFIG@1.1001:Priority">
    <vt:lpwstr>Nein</vt:lpwstr>
  </property>
  <property fmtid="{D5CDD505-2E9C-101B-9397-08002B2CF9AE}" pid="36" name="FSC#EIBPRECONFIG@1.1001:PreviousFiles">
    <vt:lpwstr/>
  </property>
  <property fmtid="{D5CDD505-2E9C-101B-9397-08002B2CF9AE}" pid="37" name="FSC#EIBPRECONFIG@1.1001:NextFiles">
    <vt:lpwstr/>
  </property>
  <property fmtid="{D5CDD505-2E9C-101B-9397-08002B2CF9AE}" pid="38" name="FSC#EIBPRECONFIG@1.1001:RelatedFiles">
    <vt:lpwstr/>
  </property>
  <property fmtid="{D5CDD505-2E9C-101B-9397-08002B2CF9AE}" pid="39" name="FSC#EIBPRECONFIG@1.1001:CompletedOrdinals">
    <vt:lpwstr/>
  </property>
  <property fmtid="{D5CDD505-2E9C-101B-9397-08002B2CF9AE}" pid="40" name="FSC#EIBPRECONFIG@1.1001:NrAttachments">
    <vt:lpwstr>0</vt:lpwstr>
  </property>
  <property fmtid="{D5CDD505-2E9C-101B-9397-08002B2CF9AE}" pid="41" name="FSC#EIBPRECONFIG@1.1001:Attachments">
    <vt:lpwstr/>
  </property>
  <property fmtid="{D5CDD505-2E9C-101B-9397-08002B2CF9AE}" pid="42" name="FSC#EIBPRECONFIG@1.1001:SubjectArea">
    <vt:lpwstr/>
  </property>
  <property fmtid="{D5CDD505-2E9C-101B-9397-08002B2CF9AE}" pid="43" name="FSC#EIBPRECONFIG@1.1001:Recipients">
    <vt:lpwstr/>
  </property>
  <property fmtid="{D5CDD505-2E9C-101B-9397-08002B2CF9AE}" pid="44" name="FSC#EIBPRECONFIG@1.1001:Classified">
    <vt:lpwstr/>
  </property>
  <property fmtid="{D5CDD505-2E9C-101B-9397-08002B2CF9AE}" pid="45" name="FSC#EIBPRECONFIG@1.1001:Deadline">
    <vt:lpwstr/>
  </property>
  <property fmtid="{D5CDD505-2E9C-101B-9397-08002B2CF9AE}" pid="46" name="FSC#EIBPRECONFIG@1.1001:SettlementSubj">
    <vt:lpwstr/>
  </property>
  <property fmtid="{D5CDD505-2E9C-101B-9397-08002B2CF9AE}" pid="47" name="FSC#EIBPRECONFIG@1.1001:OUAddr">
    <vt:lpwstr>Praterstraße 23, A-1020 Wien</vt:lpwstr>
  </property>
  <property fmtid="{D5CDD505-2E9C-101B-9397-08002B2CF9AE}" pid="48" name="FSC#EIBPRECONFIG@1.1001:OUDescr">
    <vt:lpwstr/>
  </property>
  <property fmtid="{D5CDD505-2E9C-101B-9397-08002B2CF9AE}" pid="49" name="FSC#EIBPRECONFIG@1.1001:Signatures">
    <vt:lpwstr/>
  </property>
  <property fmtid="{D5CDD505-2E9C-101B-9397-08002B2CF9AE}" pid="50" name="FSC#EIBPRECONFIG@1.1001:currentuser">
    <vt:lpwstr>COO.2127.99.1.526000</vt:lpwstr>
  </property>
  <property fmtid="{D5CDD505-2E9C-101B-9397-08002B2CF9AE}" pid="51" name="FSC#EIBPRECONFIG@1.1001:currentuserrolegroup">
    <vt:lpwstr>COO.2127.99.1.833</vt:lpwstr>
  </property>
  <property fmtid="{D5CDD505-2E9C-101B-9397-08002B2CF9AE}" pid="52" name="FSC#EIBPRECONFIG@1.1001:currentuserroleposition">
    <vt:lpwstr>COO.1.1001.1.66925</vt:lpwstr>
  </property>
  <property fmtid="{D5CDD505-2E9C-101B-9397-08002B2CF9AE}" pid="53" name="FSC#EIBPRECONFIG@1.1001:currentuserroot">
    <vt:lpwstr>COO.2127.100.1.519547</vt:lpwstr>
  </property>
  <property fmtid="{D5CDD505-2E9C-101B-9397-08002B2CF9AE}" pid="54" name="FSC#EIBPRECONFIG@1.1001:toplevelobject">
    <vt:lpwstr/>
  </property>
  <property fmtid="{D5CDD505-2E9C-101B-9397-08002B2CF9AE}" pid="55" name="FSC#EIBPRECONFIG@1.1001:objchangedby">
    <vt:lpwstr>Jutta Kleinfercher</vt:lpwstr>
  </property>
  <property fmtid="{D5CDD505-2E9C-101B-9397-08002B2CF9AE}" pid="56" name="FSC#EIBPRECONFIG@1.1001:objchangedat">
    <vt:lpwstr>31.03.2015</vt:lpwstr>
  </property>
  <property fmtid="{D5CDD505-2E9C-101B-9397-08002B2CF9AE}" pid="57" name="FSC#EIBPRECONFIG@1.1001:objname">
    <vt:lpwstr>Vorlage_III_4_Billigungsantrag </vt:lpwstr>
  </property>
  <property fmtid="{D5CDD505-2E9C-101B-9397-08002B2CF9AE}" pid="58" name="FSC#FMACONFIG@15.1400:FMAApprovedby">
    <vt:lpwstr/>
  </property>
  <property fmtid="{D5CDD505-2E9C-101B-9397-08002B2CF9AE}" pid="59" name="FSC#FMACONFIG@15.1400:FMAJobNr">
    <vt:lpwstr/>
  </property>
  <property fmtid="{D5CDD505-2E9C-101B-9397-08002B2CF9AE}" pid="60" name="FSC#FMACONFIG@15.1400:FMASigManual">
    <vt:lpwstr/>
  </property>
  <property fmtid="{D5CDD505-2E9C-101B-9397-08002B2CF9AE}" pid="61" name="FSC#FMACONFIG@15.1400:FMAOutNr">
    <vt:lpwstr/>
  </property>
  <property fmtid="{D5CDD505-2E9C-101B-9397-08002B2CF9AE}" pid="62" name="FSC#FMACONFIG@15.1400:FMAFirstApprovedby">
    <vt:lpwstr/>
  </property>
  <property fmtid="{D5CDD505-2E9C-101B-9397-08002B2CF9AE}" pid="63" name="FSC#COOELAK@1.1001:IncomingNumber">
    <vt:lpwstr/>
  </property>
  <property fmtid="{D5CDD505-2E9C-101B-9397-08002B2CF9AE}" pid="64" name="FSC#COOELAK@1.1001:IncomingSubject">
    <vt:lpwstr/>
  </property>
  <property fmtid="{D5CDD505-2E9C-101B-9397-08002B2CF9AE}" pid="65" name="FSC#COOELAK@1.1001:ProcessResponsible">
    <vt:lpwstr/>
  </property>
  <property fmtid="{D5CDD505-2E9C-101B-9397-08002B2CF9AE}" pid="66" name="FSC#COOELAK@1.1001:ProcessResponsiblePhone">
    <vt:lpwstr/>
  </property>
  <property fmtid="{D5CDD505-2E9C-101B-9397-08002B2CF9AE}" pid="67" name="FSC#COOELAK@1.1001:ProcessResponsibleMail">
    <vt:lpwstr/>
  </property>
  <property fmtid="{D5CDD505-2E9C-101B-9397-08002B2CF9AE}" pid="68" name="FSC#COOELAK@1.1001:ProcessResponsibleFax">
    <vt:lpwstr/>
  </property>
  <property fmtid="{D5CDD505-2E9C-101B-9397-08002B2CF9AE}" pid="69" name="FSC#COOELAK@1.1001:ApproverFirstName">
    <vt:lpwstr/>
  </property>
  <property fmtid="{D5CDD505-2E9C-101B-9397-08002B2CF9AE}" pid="70" name="FSC#COOELAK@1.1001:ApproverSurName">
    <vt:lpwstr/>
  </property>
  <property fmtid="{D5CDD505-2E9C-101B-9397-08002B2CF9AE}" pid="71" name="FSC#COOELAK@1.1001:ApproverTitle">
    <vt:lpwstr/>
  </property>
  <property fmtid="{D5CDD505-2E9C-101B-9397-08002B2CF9AE}" pid="72" name="FSC#COOELAK@1.1001:ExternalDate">
    <vt:lpwstr/>
  </property>
  <property fmtid="{D5CDD505-2E9C-101B-9397-08002B2CF9AE}" pid="73" name="FSC#COOELAK@1.1001:SettlementApprovedAt">
    <vt:lpwstr/>
  </property>
  <property fmtid="{D5CDD505-2E9C-101B-9397-08002B2CF9AE}" pid="74" name="FSC#COOELAK@1.1001:BaseNumber">
    <vt:lpwstr/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EIBPRECONFIG@1.1001:EIBInternalApprovedAt">
    <vt:lpwstr/>
  </property>
  <property fmtid="{D5CDD505-2E9C-101B-9397-08002B2CF9AE}" pid="81" name="FSC#EIBPRECONFIG@1.1001:EIBInternalApprovedBy">
    <vt:lpwstr/>
  </property>
  <property fmtid="{D5CDD505-2E9C-101B-9397-08002B2CF9AE}" pid="82" name="FSC#EIBPRECONFIG@1.1001:EIBSettlementApprovedBy">
    <vt:lpwstr/>
  </property>
  <property fmtid="{D5CDD505-2E9C-101B-9397-08002B2CF9AE}" pid="83" name="FSC#EIBPRECONFIG@1.1001:EIBApprovedBySubst">
    <vt:lpwstr/>
  </property>
  <property fmtid="{D5CDD505-2E9C-101B-9397-08002B2CF9AE}" pid="84" name="FSC#EIBPRECONFIG@1.1001:EIBProcessResponsiblePhone">
    <vt:lpwstr/>
  </property>
  <property fmtid="{D5CDD505-2E9C-101B-9397-08002B2CF9AE}" pid="85" name="FSC#EIBPRECONFIG@1.1001:EIBProcessResponsibleMail">
    <vt:lpwstr/>
  </property>
  <property fmtid="{D5CDD505-2E9C-101B-9397-08002B2CF9AE}" pid="86" name="FSC#EIBPRECONFIG@1.1001:EIBProcessResponsibleFax">
    <vt:lpwstr/>
  </property>
  <property fmtid="{D5CDD505-2E9C-101B-9397-08002B2CF9AE}" pid="87" name="FSC#EIBPRECONFIG@1.1001:EIBProcessResponsible">
    <vt:lpwstr/>
  </property>
  <property fmtid="{D5CDD505-2E9C-101B-9397-08002B2CF9AE}" pid="88" name="FSC#FMACONFIG@15.1400:FMAFirstApprovedRoleFunction">
    <vt:lpwstr/>
  </property>
  <property fmtid="{D5CDD505-2E9C-101B-9397-08002B2CF9AE}" pid="89" name="FSC#FMACONFIG@15.1400:FMAApprovedRoleFunction">
    <vt:lpwstr/>
  </property>
  <property fmtid="{D5CDD505-2E9C-101B-9397-08002B2CF9AE}" pid="90" name="FSC#EIBPRECONFIG@1.1001:EIBInternalApprovedByPostTitle">
    <vt:lpwstr/>
  </property>
  <property fmtid="{D5CDD505-2E9C-101B-9397-08002B2CF9AE}" pid="91" name="FSC#EIBPRECONFIG@1.1001:EIBSettlementApprovedByPostTitle">
    <vt:lpwstr/>
  </property>
  <property fmtid="{D5CDD505-2E9C-101B-9397-08002B2CF9AE}" pid="92" name="FSC#EIBPRECONFIG@1.1001:EIBApprovedByPostTitle">
    <vt:lpwstr/>
  </property>
  <property fmtid="{D5CDD505-2E9C-101B-9397-08002B2CF9AE}" pid="93" name="FSC#EIBPRECONFIG@1.1001:EIBDispatchedByPostTitle">
    <vt:lpwstr/>
  </property>
  <property fmtid="{D5CDD505-2E9C-101B-9397-08002B2CF9AE}" pid="94" name="FSC#EIBPRECONFIG@1.1001:objchangedbyPostTitle">
    <vt:lpwstr/>
  </property>
  <property fmtid="{D5CDD505-2E9C-101B-9397-08002B2CF9AE}" pid="95" name="FSC#EIBPRECONFIG@1.1001:EIBProcessResponsiblePostTitle">
    <vt:lpwstr/>
  </property>
  <property fmtid="{D5CDD505-2E9C-101B-9397-08002B2CF9AE}" pid="96" name="FSC#EIBPRECONFIG@1.1001:OwnerPostTitle">
    <vt:lpwstr/>
  </property>
  <property fmtid="{D5CDD505-2E9C-101B-9397-08002B2CF9AE}" pid="97" name="FSC#FMACONFIG@15.1400:FMAFirstApprovedbyEng">
    <vt:lpwstr/>
  </property>
  <property fmtid="{D5CDD505-2E9C-101B-9397-08002B2CF9AE}" pid="98" name="FSC#FMACONFIG@15.1400:FMAApprovedbyEng">
    <vt:lpwstr/>
  </property>
  <property fmtid="{D5CDD505-2E9C-101B-9397-08002B2CF9AE}" pid="99" name="FSC#FMACONFIG@15.1400:FMAOwnerEng">
    <vt:lpwstr>Jutta Kleinfercher</vt:lpwstr>
  </property>
  <property fmtid="{D5CDD505-2E9C-101B-9397-08002B2CF9AE}" pid="100" name="FSC#COOELAK@1.1001:CurrentUserRolePos">
    <vt:lpwstr>Genehmiger/in</vt:lpwstr>
  </property>
  <property fmtid="{D5CDD505-2E9C-101B-9397-08002B2CF9AE}" pid="101" name="FSC#COOELAK@1.1001:CurrentUserEmail">
    <vt:lpwstr>christian.steiner@fma.gv.at</vt:lpwstr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CAPRECONFIG@15.1001:AddrAnrede">
    <vt:lpwstr/>
  </property>
  <property fmtid="{D5CDD505-2E9C-101B-9397-08002B2CF9AE}" pid="126" name="FSC#CCAPRECONFIG@15.1001:AddrTitel">
    <vt:lpwstr/>
  </property>
  <property fmtid="{D5CDD505-2E9C-101B-9397-08002B2CF9AE}" pid="127" name="FSC#CCAPRECONFIG@15.1001:AddrNachgestellter_Titel">
    <vt:lpwstr/>
  </property>
  <property fmtid="{D5CDD505-2E9C-101B-9397-08002B2CF9AE}" pid="128" name="FSC#CCAPRECONFIG@15.1001:AddrVorname">
    <vt:lpwstr/>
  </property>
  <property fmtid="{D5CDD505-2E9C-101B-9397-08002B2CF9AE}" pid="129" name="FSC#CCAPRECONFIG@15.1001:AddrNachname">
    <vt:lpwstr/>
  </property>
  <property fmtid="{D5CDD505-2E9C-101B-9397-08002B2CF9AE}" pid="130" name="FSC#CCAPRECONFIG@15.1001:AddrzH">
    <vt:lpwstr/>
  </property>
  <property fmtid="{D5CDD505-2E9C-101B-9397-08002B2CF9AE}" pid="131" name="FSC#CCAPRECONFIG@15.1001:AddrGeschlecht">
    <vt:lpwstr/>
  </property>
  <property fmtid="{D5CDD505-2E9C-101B-9397-08002B2CF9AE}" pid="132" name="FSC#CCAPRECONFIG@15.1001:AddrStrasse">
    <vt:lpwstr/>
  </property>
  <property fmtid="{D5CDD505-2E9C-101B-9397-08002B2CF9AE}" pid="133" name="FSC#CCAPRECONFIG@15.1001:AddrHausnummer">
    <vt:lpwstr/>
  </property>
  <property fmtid="{D5CDD505-2E9C-101B-9397-08002B2CF9AE}" pid="134" name="FSC#CCAPRECONFIG@15.1001:AddrStiege">
    <vt:lpwstr/>
  </property>
  <property fmtid="{D5CDD505-2E9C-101B-9397-08002B2CF9AE}" pid="135" name="FSC#CCAPRECONFIG@15.1001:AddrTuer">
    <vt:lpwstr/>
  </property>
  <property fmtid="{D5CDD505-2E9C-101B-9397-08002B2CF9AE}" pid="136" name="FSC#CCAPRECONFIG@15.1001:AddrPostfach">
    <vt:lpwstr/>
  </property>
  <property fmtid="{D5CDD505-2E9C-101B-9397-08002B2CF9AE}" pid="137" name="FSC#CCAPRECONFIG@15.1001:AddrPostleitzahl">
    <vt:lpwstr/>
  </property>
  <property fmtid="{D5CDD505-2E9C-101B-9397-08002B2CF9AE}" pid="138" name="FSC#CCAPRECONFIG@15.1001:AddrOrt">
    <vt:lpwstr/>
  </property>
  <property fmtid="{D5CDD505-2E9C-101B-9397-08002B2CF9AE}" pid="139" name="FSC#CCAPRECONFIG@15.1001:AddrLand">
    <vt:lpwstr/>
  </property>
  <property fmtid="{D5CDD505-2E9C-101B-9397-08002B2CF9AE}" pid="140" name="FSC#CCAPRECONFIG@15.1001:AddrEmail">
    <vt:lpwstr/>
  </property>
  <property fmtid="{D5CDD505-2E9C-101B-9397-08002B2CF9AE}" pid="141" name="FSC#CCAPRECONFIG@15.1001:AddrAdresse">
    <vt:lpwstr/>
  </property>
  <property fmtid="{D5CDD505-2E9C-101B-9397-08002B2CF9AE}" pid="142" name="FSC#CCAPRECONFIG@15.1001:AddrFax">
    <vt:lpwstr/>
  </property>
  <property fmtid="{D5CDD505-2E9C-101B-9397-08002B2CF9AE}" pid="143" name="FSC#CCAPRECONFIG@15.1001:AddrOrganisationsname">
    <vt:lpwstr/>
  </property>
  <property fmtid="{D5CDD505-2E9C-101B-9397-08002B2CF9AE}" pid="144" name="FSC#CCAPRECONFIG@15.1001:AddrOrganisationskurzname">
    <vt:lpwstr/>
  </property>
  <property fmtid="{D5CDD505-2E9C-101B-9397-08002B2CF9AE}" pid="145" name="FSC#CCAPRECONFIG@15.1001:AddrAbschriftsbemerkung">
    <vt:lpwstr/>
  </property>
  <property fmtid="{D5CDD505-2E9C-101B-9397-08002B2CF9AE}" pid="146" name="FSC#CCAPRECONFIG@15.1001:AddrName_Zeile_2">
    <vt:lpwstr/>
  </property>
  <property fmtid="{D5CDD505-2E9C-101B-9397-08002B2CF9AE}" pid="147" name="FSC#CCAPRECONFIG@15.1001:AddrName_Zeile_3">
    <vt:lpwstr/>
  </property>
  <property fmtid="{D5CDD505-2E9C-101B-9397-08002B2CF9AE}" pid="148" name="FSC#CCAPRECONFIG@15.1001:AddrPostalischeAdresse">
    <vt:lpwstr/>
  </property>
  <property fmtid="{D5CDD505-2E9C-101B-9397-08002B2CF9AE}" pid="149" name="FSC#ATPRECONFIG@1.1001:ChargePreview">
    <vt:lpwstr/>
  </property>
  <property fmtid="{D5CDD505-2E9C-101B-9397-08002B2CF9AE}" pid="150" name="FSC#ATSTATECFG@1.1001:ExternalFile">
    <vt:lpwstr/>
  </property>
  <property fmtid="{D5CDD505-2E9C-101B-9397-08002B2CF9AE}" pid="151" name="FSC#FSCFOLIO@1.1001:docpropproject">
    <vt:lpwstr/>
  </property>
  <property fmtid="{D5CDD505-2E9C-101B-9397-08002B2CF9AE}" pid="152" name="_AdHocReviewCycleID">
    <vt:i4>-1903347425</vt:i4>
  </property>
  <property fmtid="{D5CDD505-2E9C-101B-9397-08002B2CF9AE}" pid="153" name="_NewReviewCycle">
    <vt:lpwstr/>
  </property>
  <property fmtid="{D5CDD505-2E9C-101B-9397-08002B2CF9AE}" pid="154" name="_EmailSubject">
    <vt:lpwstr>Antrag auf Billigung - wie besprochen</vt:lpwstr>
  </property>
  <property fmtid="{D5CDD505-2E9C-101B-9397-08002B2CF9AE}" pid="155" name="_AuthorEmail">
    <vt:lpwstr>christian.steiner@fma.gv.at</vt:lpwstr>
  </property>
  <property fmtid="{D5CDD505-2E9C-101B-9397-08002B2CF9AE}" pid="156" name="_AuthorEmailDisplayName">
    <vt:lpwstr>Steiner Christian</vt:lpwstr>
  </property>
  <property fmtid="{D5CDD505-2E9C-101B-9397-08002B2CF9AE}" pid="157" name="_ReviewingToolsShownOnce">
    <vt:lpwstr/>
  </property>
</Properties>
</file>