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DE62" w14:textId="77777777" w:rsidR="00192B9A" w:rsidRPr="00AA18CC" w:rsidRDefault="00192B9A" w:rsidP="00192B9A">
      <w:pPr>
        <w:spacing w:after="0" w:line="240" w:lineRule="auto"/>
        <w:jc w:val="right"/>
        <w:rPr>
          <w:rFonts w:ascii="Arial" w:eastAsia="Times New Roman" w:hAnsi="Arial" w:cs="Times New Roman"/>
          <w:lang w:val="en-GB" w:eastAsia="de-AT"/>
        </w:rPr>
      </w:pPr>
      <w:r w:rsidRPr="00AA18CC">
        <w:rPr>
          <w:rFonts w:ascii="Arial" w:eastAsia="Times New Roman" w:hAnsi="Arial" w:cs="Times New Roman"/>
          <w:lang w:val="en-GB" w:eastAsia="de-AT"/>
        </w:rPr>
        <w:t xml:space="preserve">Date: </w:t>
      </w:r>
      <w:r w:rsidRPr="00AA18CC">
        <w:rPr>
          <w:rFonts w:ascii="Arial" w:eastAsia="Times New Roman" w:hAnsi="Arial" w:cs="Times New Roman"/>
          <w:sz w:val="20"/>
          <w:szCs w:val="20"/>
          <w:lang w:val="de-AT" w:eastAsia="de-AT"/>
        </w:rPr>
        <w:fldChar w:fldCharType="begin">
          <w:ffData>
            <w:name w:val="Text2"/>
            <w:enabled/>
            <w:calcOnExit w:val="0"/>
            <w:textInput/>
          </w:ffData>
        </w:fldChar>
      </w:r>
      <w:r w:rsidRPr="00D52177">
        <w:rPr>
          <w:rFonts w:ascii="Arial" w:eastAsia="Times New Roman" w:hAnsi="Arial" w:cs="Times New Roman"/>
          <w:sz w:val="20"/>
          <w:szCs w:val="20"/>
          <w:lang w:val="en-GB" w:eastAsia="de-AT"/>
        </w:rPr>
        <w:instrText xml:space="preserve"> FORMTEXT </w:instrText>
      </w:r>
      <w:r w:rsidRPr="00AA18CC">
        <w:rPr>
          <w:rFonts w:ascii="Arial" w:eastAsia="Times New Roman" w:hAnsi="Arial" w:cs="Times New Roman"/>
          <w:sz w:val="20"/>
          <w:szCs w:val="20"/>
          <w:lang w:val="de-AT" w:eastAsia="de-AT"/>
        </w:rPr>
      </w:r>
      <w:r w:rsidRPr="00AA18CC">
        <w:rPr>
          <w:rFonts w:ascii="Arial" w:eastAsia="Times New Roman" w:hAnsi="Arial" w:cs="Times New Roman"/>
          <w:sz w:val="20"/>
          <w:szCs w:val="20"/>
          <w:lang w:val="de-AT" w:eastAsia="de-AT"/>
        </w:rPr>
        <w:fldChar w:fldCharType="separate"/>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sz w:val="20"/>
          <w:szCs w:val="20"/>
          <w:lang w:val="de-AT" w:eastAsia="de-AT"/>
        </w:rPr>
        <w:fldChar w:fldCharType="end"/>
      </w:r>
      <w:r w:rsidRPr="00AA18CC">
        <w:rPr>
          <w:rFonts w:ascii="Arial" w:eastAsia="Times New Roman" w:hAnsi="Arial" w:cs="Times New Roman"/>
          <w:lang w:val="en-GB" w:eastAsia="de-AT"/>
        </w:rPr>
        <w:t xml:space="preserve"> </w:t>
      </w:r>
    </w:p>
    <w:p w14:paraId="20E63B6E" w14:textId="77777777" w:rsidR="00192B9A" w:rsidRPr="00192B9A" w:rsidRDefault="00192B9A" w:rsidP="00192B9A">
      <w:pPr>
        <w:spacing w:after="0" w:line="240" w:lineRule="auto"/>
        <w:jc w:val="center"/>
        <w:rPr>
          <w:rFonts w:ascii="Arial" w:eastAsia="Times New Roman" w:hAnsi="Arial" w:cs="Times New Roman"/>
          <w:sz w:val="20"/>
          <w:szCs w:val="24"/>
          <w:lang w:val="en-GB" w:eastAsia="de-AT"/>
        </w:rPr>
      </w:pPr>
      <w:r w:rsidRPr="00192B9A">
        <w:rPr>
          <w:rFonts w:ascii="Arial" w:eastAsia="Times New Roman" w:hAnsi="Arial" w:cs="Times New Roman"/>
          <w:b/>
          <w:lang w:val="en-GB" w:eastAsia="de-AT"/>
        </w:rPr>
        <w:t>Form for the branch passport notification and change of branch particulars notification</w:t>
      </w:r>
      <w:r w:rsidR="006F2238">
        <w:rPr>
          <w:rFonts w:ascii="Arial" w:eastAsia="Times New Roman" w:hAnsi="Arial" w:cs="Times New Roman"/>
          <w:b/>
          <w:lang w:val="en-GB" w:eastAsia="de-AT"/>
        </w:rPr>
        <w:br/>
      </w:r>
    </w:p>
    <w:p w14:paraId="3B82BF08" w14:textId="77777777" w:rsidR="00192B9A" w:rsidRPr="00192B9A" w:rsidRDefault="00192B9A" w:rsidP="00192B9A">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1- Contact Information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5024"/>
      </w:tblGrid>
      <w:tr w:rsidR="00192B9A" w:rsidRPr="002815B6" w14:paraId="0D04ADA7" w14:textId="77777777" w:rsidTr="002815B6">
        <w:trPr>
          <w:jc w:val="center"/>
        </w:trPr>
        <w:tc>
          <w:tcPr>
            <w:tcW w:w="4185" w:type="dxa"/>
          </w:tcPr>
          <w:p w14:paraId="21E7681B"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Type of Notification</w:t>
            </w:r>
          </w:p>
        </w:tc>
        <w:tc>
          <w:tcPr>
            <w:tcW w:w="5024" w:type="dxa"/>
          </w:tcPr>
          <w:p w14:paraId="45919140" w14:textId="77777777" w:rsidR="00192B9A" w:rsidRPr="00D52177" w:rsidRDefault="00D57D5F" w:rsidP="00192B9A">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1930077366"/>
                <w14:checkbox>
                  <w14:checked w14:val="0"/>
                  <w14:checkedState w14:val="2612" w14:font="MS Gothic"/>
                  <w14:uncheckedState w14:val="2610" w14:font="MS Gothic"/>
                </w14:checkbox>
              </w:sdtPr>
              <w:sdtEndPr/>
              <w:sdtContent>
                <w:r w:rsidR="00192B9A" w:rsidRPr="00D52177">
                  <w:rPr>
                    <w:rFonts w:ascii="MS Gothic" w:eastAsia="MS Gothic" w:hAnsi="MS Gothic" w:cs="Times New Roman" w:hint="eastAsia"/>
                    <w:sz w:val="20"/>
                    <w:szCs w:val="20"/>
                    <w:lang w:val="en-GB" w:eastAsia="de-AT"/>
                  </w:rPr>
                  <w:t>☐</w:t>
                </w:r>
              </w:sdtContent>
            </w:sdt>
            <w:r w:rsidR="00192B9A" w:rsidRPr="00D52177">
              <w:rPr>
                <w:rFonts w:ascii="Arial" w:eastAsia="Times New Roman" w:hAnsi="Arial" w:cs="Times New Roman"/>
                <w:sz w:val="20"/>
                <w:szCs w:val="20"/>
                <w:lang w:val="en-GB" w:eastAsia="de-AT"/>
              </w:rPr>
              <w:t xml:space="preserve"> Branch passport notification</w:t>
            </w:r>
          </w:p>
          <w:p w14:paraId="7C7E1BFD" w14:textId="77777777" w:rsidR="00192B9A" w:rsidRPr="00192B9A" w:rsidRDefault="00D57D5F" w:rsidP="00192B9A">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639228666"/>
                <w14:checkbox>
                  <w14:checked w14:val="0"/>
                  <w14:checkedState w14:val="2612" w14:font="MS Gothic"/>
                  <w14:uncheckedState w14:val="2610" w14:font="MS Gothic"/>
                </w14:checkbox>
              </w:sdtPr>
              <w:sdtEndPr/>
              <w:sdtContent>
                <w:r w:rsidR="00192B9A">
                  <w:rPr>
                    <w:rFonts w:ascii="MS Gothic" w:eastAsia="MS Gothic" w:hAnsi="MS Gothic" w:cs="Times New Roman" w:hint="eastAsia"/>
                    <w:sz w:val="20"/>
                    <w:szCs w:val="20"/>
                    <w:lang w:val="en-GB" w:eastAsia="de-AT"/>
                  </w:rPr>
                  <w:t>☐</w:t>
                </w:r>
              </w:sdtContent>
            </w:sdt>
            <w:r w:rsidR="00192B9A">
              <w:rPr>
                <w:rFonts w:ascii="Arial" w:eastAsia="Times New Roman" w:hAnsi="Arial" w:cs="Times New Roman"/>
                <w:sz w:val="20"/>
                <w:szCs w:val="20"/>
                <w:lang w:val="en-GB" w:eastAsia="de-AT"/>
              </w:rPr>
              <w:t xml:space="preserve"> </w:t>
            </w:r>
            <w:r w:rsidR="00192B9A" w:rsidRPr="00192B9A">
              <w:rPr>
                <w:rFonts w:ascii="Arial" w:eastAsia="Times New Roman" w:hAnsi="Arial" w:cs="Times New Roman"/>
                <w:sz w:val="20"/>
                <w:szCs w:val="20"/>
                <w:lang w:val="en-GB" w:eastAsia="de-AT"/>
              </w:rPr>
              <w:t>change of branch particulars notification</w:t>
            </w:r>
          </w:p>
        </w:tc>
      </w:tr>
      <w:tr w:rsidR="00192B9A" w:rsidRPr="002815B6" w14:paraId="1ABB65ED" w14:textId="77777777" w:rsidTr="002815B6">
        <w:trPr>
          <w:trHeight w:val="123"/>
          <w:jc w:val="center"/>
        </w:trPr>
        <w:tc>
          <w:tcPr>
            <w:tcW w:w="4185" w:type="dxa"/>
          </w:tcPr>
          <w:p w14:paraId="07869326"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50C7C41D" w14:textId="77777777"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2815B6" w14:paraId="11275A43" w14:textId="77777777" w:rsidTr="002815B6">
        <w:trPr>
          <w:trHeight w:val="123"/>
          <w:jc w:val="center"/>
        </w:trPr>
        <w:tc>
          <w:tcPr>
            <w:tcW w:w="4185" w:type="dxa"/>
          </w:tcPr>
          <w:p w14:paraId="22420353" w14:textId="77777777"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Member State in which the investment firm intents to establish a branch</w:t>
            </w:r>
          </w:p>
        </w:tc>
        <w:tc>
          <w:tcPr>
            <w:tcW w:w="5024" w:type="dxa"/>
          </w:tcPr>
          <w:p w14:paraId="598652E7" w14:textId="77777777" w:rsidR="00192B9A" w:rsidRPr="00192B9A" w:rsidRDefault="005E1D19" w:rsidP="002815B6">
            <w:pPr>
              <w:spacing w:after="0" w:line="240" w:lineRule="auto"/>
              <w:rPr>
                <w:rFonts w:ascii="Arial" w:eastAsia="Times New Roman" w:hAnsi="Arial" w:cs="Times New Roman"/>
                <w:sz w:val="8"/>
                <w:szCs w:val="8"/>
                <w:lang w:val="en-GB" w:eastAsia="de-AT"/>
              </w:rPr>
            </w:pP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BE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BG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CY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CZ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DE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DK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sidR="002815B6">
              <w:rPr>
                <w:rFonts w:ascii="Arial" w:eastAsia="Times New Roman" w:hAnsi="Arial" w:cs="Arial"/>
                <w:sz w:val="20"/>
                <w:szCs w:val="20"/>
                <w:lang w:val="en-US" w:eastAsia="de-AT"/>
              </w:rPr>
              <w:t xml:space="preserve">EE </w:t>
            </w:r>
            <w:r>
              <w:rPr>
                <w:rFonts w:ascii="Arial" w:eastAsia="Times New Roman" w:hAnsi="Arial" w:cs="Arial"/>
                <w:sz w:val="20"/>
                <w:szCs w:val="20"/>
                <w:lang w:val="en-US" w:eastAsia="de-AT"/>
              </w:rPr>
              <w:t xml:space="preserve">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ES</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FI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FR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GR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HR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HU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IE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IS</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IT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LI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LT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LU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LV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MT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NL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NO</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PL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PT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D57D5F">
              <w:rPr>
                <w:rFonts w:ascii="Arial" w:eastAsia="Times New Roman" w:hAnsi="Arial" w:cs="Arial"/>
                <w:sz w:val="20"/>
                <w:szCs w:val="20"/>
                <w:lang w:val="de-AT" w:eastAsia="de-AT"/>
              </w:rPr>
            </w:r>
            <w:r w:rsidR="00D57D5F">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RO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SE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SI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D57D5F">
              <w:rPr>
                <w:rFonts w:ascii="Arial" w:eastAsia="Times New Roman" w:hAnsi="Arial" w:cs="Times New Roman"/>
                <w:sz w:val="20"/>
                <w:szCs w:val="20"/>
                <w:lang w:val="de-AT" w:eastAsia="de-AT"/>
              </w:rPr>
            </w:r>
            <w:r w:rsidR="00D57D5F">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SK</w:t>
            </w:r>
          </w:p>
        </w:tc>
      </w:tr>
      <w:tr w:rsidR="00192B9A" w:rsidRPr="002815B6" w14:paraId="58B186B1" w14:textId="77777777" w:rsidTr="002815B6">
        <w:trPr>
          <w:trHeight w:val="123"/>
          <w:jc w:val="center"/>
        </w:trPr>
        <w:tc>
          <w:tcPr>
            <w:tcW w:w="4185" w:type="dxa"/>
          </w:tcPr>
          <w:p w14:paraId="2DBE76DC"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7EE2AA70" w14:textId="77777777"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14:paraId="25A7F097" w14:textId="77777777" w:rsidTr="002815B6">
        <w:trPr>
          <w:jc w:val="center"/>
        </w:trPr>
        <w:tc>
          <w:tcPr>
            <w:tcW w:w="4185" w:type="dxa"/>
          </w:tcPr>
          <w:p w14:paraId="2D8925D2"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investment firm</w:t>
            </w:r>
          </w:p>
        </w:tc>
        <w:tc>
          <w:tcPr>
            <w:tcW w:w="5024" w:type="dxa"/>
          </w:tcPr>
          <w:p w14:paraId="017CA3E3" w14:textId="77777777"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bookmarkStart w:id="0" w:name="Text2"/>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bookmarkEnd w:id="0"/>
          </w:p>
        </w:tc>
      </w:tr>
      <w:tr w:rsidR="00192B9A" w:rsidRPr="00192B9A" w14:paraId="4C0C4EF4" w14:textId="77777777" w:rsidTr="002815B6">
        <w:trPr>
          <w:jc w:val="center"/>
        </w:trPr>
        <w:tc>
          <w:tcPr>
            <w:tcW w:w="4185" w:type="dxa"/>
          </w:tcPr>
          <w:p w14:paraId="36C5A261"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56F33A31" w14:textId="77777777"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14:paraId="4971FC6C" w14:textId="77777777" w:rsidTr="002815B6">
        <w:trPr>
          <w:jc w:val="center"/>
        </w:trPr>
        <w:tc>
          <w:tcPr>
            <w:tcW w:w="4185" w:type="dxa"/>
          </w:tcPr>
          <w:p w14:paraId="0F3DC8BA"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Address of the investment firm</w:t>
            </w:r>
          </w:p>
        </w:tc>
        <w:tc>
          <w:tcPr>
            <w:tcW w:w="5024" w:type="dxa"/>
          </w:tcPr>
          <w:p w14:paraId="504A3221" w14:textId="77777777"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7D6C3A95" w14:textId="77777777" w:rsidTr="002815B6">
        <w:trPr>
          <w:jc w:val="center"/>
        </w:trPr>
        <w:tc>
          <w:tcPr>
            <w:tcW w:w="4185" w:type="dxa"/>
          </w:tcPr>
          <w:p w14:paraId="34ED8C4F"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182C7AB5" w14:textId="77777777"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14:paraId="65F93769" w14:textId="77777777" w:rsidTr="002815B6">
        <w:trPr>
          <w:jc w:val="center"/>
        </w:trPr>
        <w:tc>
          <w:tcPr>
            <w:tcW w:w="4185" w:type="dxa"/>
          </w:tcPr>
          <w:p w14:paraId="3C105540"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Telephone number of the investment firm</w:t>
            </w:r>
          </w:p>
        </w:tc>
        <w:tc>
          <w:tcPr>
            <w:tcW w:w="5024" w:type="dxa"/>
          </w:tcPr>
          <w:p w14:paraId="59A33A1C" w14:textId="77777777"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32045E66" w14:textId="77777777" w:rsidTr="002815B6">
        <w:trPr>
          <w:jc w:val="center"/>
        </w:trPr>
        <w:tc>
          <w:tcPr>
            <w:tcW w:w="4185" w:type="dxa"/>
          </w:tcPr>
          <w:p w14:paraId="24CF9EEC"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4C108D2A" w14:textId="77777777"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14:paraId="0192DAFB" w14:textId="77777777" w:rsidTr="002815B6">
        <w:trPr>
          <w:jc w:val="center"/>
        </w:trPr>
        <w:tc>
          <w:tcPr>
            <w:tcW w:w="4185" w:type="dxa"/>
          </w:tcPr>
          <w:p w14:paraId="6CA6363C"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Email of the investment firm</w:t>
            </w:r>
          </w:p>
        </w:tc>
        <w:tc>
          <w:tcPr>
            <w:tcW w:w="5024" w:type="dxa"/>
          </w:tcPr>
          <w:p w14:paraId="3F7B8B11" w14:textId="77777777"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5950E51F" w14:textId="77777777" w:rsidTr="002815B6">
        <w:trPr>
          <w:jc w:val="center"/>
        </w:trPr>
        <w:tc>
          <w:tcPr>
            <w:tcW w:w="4185" w:type="dxa"/>
          </w:tcPr>
          <w:p w14:paraId="79E76D74"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3E5EE3AB" w14:textId="77777777"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14:paraId="6AAAA05E" w14:textId="77777777" w:rsidTr="002815B6">
        <w:trPr>
          <w:jc w:val="center"/>
        </w:trPr>
        <w:tc>
          <w:tcPr>
            <w:tcW w:w="4185" w:type="dxa"/>
          </w:tcPr>
          <w:p w14:paraId="0F72B37A"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contact person at the investment firm</w:t>
            </w:r>
          </w:p>
        </w:tc>
        <w:tc>
          <w:tcPr>
            <w:tcW w:w="5024" w:type="dxa"/>
          </w:tcPr>
          <w:p w14:paraId="3E5C014C" w14:textId="77777777"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6981D7DD" w14:textId="77777777" w:rsidTr="002815B6">
        <w:trPr>
          <w:jc w:val="center"/>
        </w:trPr>
        <w:tc>
          <w:tcPr>
            <w:tcW w:w="4185" w:type="dxa"/>
          </w:tcPr>
          <w:p w14:paraId="2ED7153C"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0C566588" w14:textId="77777777"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14:paraId="111FD9AE" w14:textId="77777777" w:rsidTr="002815B6">
        <w:trPr>
          <w:jc w:val="center"/>
        </w:trPr>
        <w:tc>
          <w:tcPr>
            <w:tcW w:w="4185" w:type="dxa"/>
          </w:tcPr>
          <w:p w14:paraId="354321BC" w14:textId="77777777"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Name of the branch</w:t>
            </w:r>
          </w:p>
        </w:tc>
        <w:tc>
          <w:tcPr>
            <w:tcW w:w="5024" w:type="dxa"/>
          </w:tcPr>
          <w:p w14:paraId="6B720B13" w14:textId="77777777" w:rsidR="00192B9A" w:rsidRPr="00192B9A" w:rsidRDefault="00192B9A" w:rsidP="00192B9A">
            <w:pPr>
              <w:spacing w:after="0" w:line="240" w:lineRule="auto"/>
              <w:rPr>
                <w:rFonts w:ascii="Arial" w:eastAsia="Times New Roman" w:hAnsi="Arial" w:cs="Times New Roman"/>
                <w:sz w:val="8"/>
                <w:szCs w:val="8"/>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34252063" w14:textId="77777777" w:rsidTr="002815B6">
        <w:trPr>
          <w:jc w:val="center"/>
        </w:trPr>
        <w:tc>
          <w:tcPr>
            <w:tcW w:w="4185" w:type="dxa"/>
          </w:tcPr>
          <w:p w14:paraId="0DEEB2C5"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194CD8C8" w14:textId="77777777"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14:paraId="1A3FD621" w14:textId="77777777" w:rsidTr="002815B6">
        <w:trPr>
          <w:jc w:val="center"/>
        </w:trPr>
        <w:tc>
          <w:tcPr>
            <w:tcW w:w="4185" w:type="dxa"/>
          </w:tcPr>
          <w:p w14:paraId="0F58447E" w14:textId="77777777"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Address of the branch</w:t>
            </w:r>
          </w:p>
        </w:tc>
        <w:tc>
          <w:tcPr>
            <w:tcW w:w="5024" w:type="dxa"/>
          </w:tcPr>
          <w:p w14:paraId="48485709" w14:textId="77777777" w:rsidR="00192B9A" w:rsidRPr="00192B9A" w:rsidRDefault="00192B9A" w:rsidP="00192B9A">
            <w:pPr>
              <w:spacing w:after="0" w:line="240" w:lineRule="auto"/>
              <w:rPr>
                <w:rFonts w:ascii="Arial" w:eastAsia="Times New Roman" w:hAnsi="Arial" w:cs="Times New Roman"/>
                <w:sz w:val="8"/>
                <w:szCs w:val="8"/>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446BA7D8" w14:textId="77777777" w:rsidTr="002815B6">
        <w:trPr>
          <w:jc w:val="center"/>
        </w:trPr>
        <w:tc>
          <w:tcPr>
            <w:tcW w:w="4185" w:type="dxa"/>
          </w:tcPr>
          <w:p w14:paraId="1E066C02"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776A4F28" w14:textId="77777777"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14:paraId="5803A38C" w14:textId="77777777" w:rsidTr="002815B6">
        <w:trPr>
          <w:jc w:val="center"/>
        </w:trPr>
        <w:tc>
          <w:tcPr>
            <w:tcW w:w="4185" w:type="dxa"/>
          </w:tcPr>
          <w:p w14:paraId="7112DC1D" w14:textId="77777777"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Telephone number of the branch</w:t>
            </w:r>
          </w:p>
        </w:tc>
        <w:tc>
          <w:tcPr>
            <w:tcW w:w="5024" w:type="dxa"/>
          </w:tcPr>
          <w:p w14:paraId="7B932BC8" w14:textId="77777777"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47FE5C6B" w14:textId="77777777" w:rsidTr="002815B6">
        <w:trPr>
          <w:jc w:val="center"/>
        </w:trPr>
        <w:tc>
          <w:tcPr>
            <w:tcW w:w="4185" w:type="dxa"/>
          </w:tcPr>
          <w:p w14:paraId="1EA6107F"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63D39B6C" w14:textId="77777777"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14:paraId="2DE6F7BC" w14:textId="77777777" w:rsidTr="002815B6">
        <w:trPr>
          <w:jc w:val="center"/>
        </w:trPr>
        <w:tc>
          <w:tcPr>
            <w:tcW w:w="4185" w:type="dxa"/>
          </w:tcPr>
          <w:p w14:paraId="042C5B14" w14:textId="77777777"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Email of the branch</w:t>
            </w:r>
          </w:p>
        </w:tc>
        <w:tc>
          <w:tcPr>
            <w:tcW w:w="5024" w:type="dxa"/>
          </w:tcPr>
          <w:p w14:paraId="34AEB874" w14:textId="77777777"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23CB9B10" w14:textId="77777777" w:rsidTr="002815B6">
        <w:trPr>
          <w:jc w:val="center"/>
        </w:trPr>
        <w:tc>
          <w:tcPr>
            <w:tcW w:w="4185" w:type="dxa"/>
          </w:tcPr>
          <w:p w14:paraId="10BAA69D"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63969B2B" w14:textId="77777777"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14:paraId="0B77F188" w14:textId="77777777" w:rsidTr="002815B6">
        <w:trPr>
          <w:jc w:val="center"/>
        </w:trPr>
        <w:tc>
          <w:tcPr>
            <w:tcW w:w="4185" w:type="dxa"/>
          </w:tcPr>
          <w:p w14:paraId="55087181" w14:textId="77777777"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Name(s) of those responsible for the management of the branch</w:t>
            </w:r>
          </w:p>
        </w:tc>
        <w:tc>
          <w:tcPr>
            <w:tcW w:w="5024" w:type="dxa"/>
          </w:tcPr>
          <w:p w14:paraId="3FF740A6" w14:textId="77777777"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3828FF01" w14:textId="77777777" w:rsidTr="002815B6">
        <w:trPr>
          <w:jc w:val="center"/>
        </w:trPr>
        <w:tc>
          <w:tcPr>
            <w:tcW w:w="4185" w:type="dxa"/>
          </w:tcPr>
          <w:p w14:paraId="13799DFD"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3BAEB380" w14:textId="77777777"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14:paraId="6CAF3418" w14:textId="77777777" w:rsidTr="002815B6">
        <w:trPr>
          <w:jc w:val="center"/>
        </w:trPr>
        <w:tc>
          <w:tcPr>
            <w:tcW w:w="4185" w:type="dxa"/>
          </w:tcPr>
          <w:p w14:paraId="17CBAA79"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Home Member State</w:t>
            </w:r>
          </w:p>
        </w:tc>
        <w:tc>
          <w:tcPr>
            <w:tcW w:w="5024" w:type="dxa"/>
          </w:tcPr>
          <w:p w14:paraId="7B57A704" w14:textId="77777777" w:rsidR="00192B9A" w:rsidRPr="00192B9A" w:rsidRDefault="00192B9A" w:rsidP="00192B9A">
            <w:pPr>
              <w:spacing w:after="0" w:line="240" w:lineRule="auto"/>
              <w:rPr>
                <w:rFonts w:ascii="Arial" w:eastAsia="Times New Roman" w:hAnsi="Arial" w:cs="Times New Roman"/>
                <w:sz w:val="20"/>
                <w:szCs w:val="20"/>
                <w:lang w:val="en-US" w:eastAsia="de-AT"/>
              </w:rPr>
            </w:pPr>
            <w:smartTag w:uri="urn:schemas-microsoft-com:office:smarttags" w:element="country-region">
              <w:smartTag w:uri="urn:schemas-microsoft-com:office:smarttags" w:element="place">
                <w:r w:rsidRPr="00192B9A">
                  <w:rPr>
                    <w:rFonts w:ascii="Arial" w:eastAsia="Times New Roman" w:hAnsi="Arial" w:cs="Times New Roman"/>
                    <w:sz w:val="20"/>
                    <w:szCs w:val="20"/>
                    <w:lang w:val="en-US" w:eastAsia="de-AT"/>
                  </w:rPr>
                  <w:t>Austria</w:t>
                </w:r>
              </w:smartTag>
            </w:smartTag>
          </w:p>
        </w:tc>
      </w:tr>
      <w:tr w:rsidR="00192B9A" w:rsidRPr="00192B9A" w14:paraId="5D6349B8" w14:textId="77777777" w:rsidTr="002815B6">
        <w:trPr>
          <w:jc w:val="center"/>
        </w:trPr>
        <w:tc>
          <w:tcPr>
            <w:tcW w:w="4185" w:type="dxa"/>
          </w:tcPr>
          <w:p w14:paraId="186E6F70"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5FB5D2C2" w14:textId="77777777" w:rsidR="00192B9A" w:rsidRPr="00192B9A" w:rsidRDefault="00192B9A" w:rsidP="00192B9A">
            <w:pPr>
              <w:spacing w:after="0" w:line="240" w:lineRule="auto"/>
              <w:rPr>
                <w:rFonts w:ascii="Arial" w:eastAsia="Times New Roman" w:hAnsi="Arial" w:cs="Times New Roman"/>
                <w:sz w:val="8"/>
                <w:szCs w:val="8"/>
                <w:lang w:val="en-US" w:eastAsia="de-AT"/>
              </w:rPr>
            </w:pPr>
          </w:p>
        </w:tc>
      </w:tr>
      <w:tr w:rsidR="00192B9A" w:rsidRPr="002815B6" w14:paraId="1284B7B4" w14:textId="77777777" w:rsidTr="002815B6">
        <w:trPr>
          <w:jc w:val="center"/>
        </w:trPr>
        <w:tc>
          <w:tcPr>
            <w:tcW w:w="4185" w:type="dxa"/>
          </w:tcPr>
          <w:p w14:paraId="4510119A"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Status</w:t>
            </w:r>
          </w:p>
        </w:tc>
        <w:tc>
          <w:tcPr>
            <w:tcW w:w="5024" w:type="dxa"/>
          </w:tcPr>
          <w:p w14:paraId="14802128" w14:textId="77777777" w:rsidR="00192B9A" w:rsidRPr="00192B9A" w:rsidRDefault="00192B9A" w:rsidP="00192B9A">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en-US" w:eastAsia="de-AT"/>
              </w:rPr>
              <w:t>Authorised by the Austrian Financial Market Authority</w:t>
            </w:r>
          </w:p>
        </w:tc>
      </w:tr>
      <w:tr w:rsidR="00192B9A" w:rsidRPr="002815B6" w14:paraId="30B88E29" w14:textId="77777777" w:rsidTr="002815B6">
        <w:trPr>
          <w:jc w:val="center"/>
        </w:trPr>
        <w:tc>
          <w:tcPr>
            <w:tcW w:w="4185" w:type="dxa"/>
          </w:tcPr>
          <w:p w14:paraId="08882266" w14:textId="77777777"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14:paraId="699C6AC2" w14:textId="77777777" w:rsidR="00192B9A" w:rsidRPr="00192B9A" w:rsidRDefault="00192B9A" w:rsidP="00192B9A">
            <w:pPr>
              <w:spacing w:after="0" w:line="240" w:lineRule="auto"/>
              <w:rPr>
                <w:rFonts w:ascii="Arial" w:eastAsia="Times New Roman" w:hAnsi="Arial" w:cs="Times New Roman"/>
                <w:sz w:val="8"/>
                <w:szCs w:val="8"/>
                <w:lang w:val="en-US" w:eastAsia="de-AT"/>
              </w:rPr>
            </w:pPr>
          </w:p>
        </w:tc>
      </w:tr>
      <w:tr w:rsidR="00192B9A" w:rsidRPr="00192B9A" w14:paraId="126AD15C" w14:textId="77777777" w:rsidTr="002815B6">
        <w:trPr>
          <w:jc w:val="center"/>
        </w:trPr>
        <w:tc>
          <w:tcPr>
            <w:tcW w:w="4185" w:type="dxa"/>
          </w:tcPr>
          <w:p w14:paraId="33329423" w14:textId="77777777"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Date</w:t>
            </w:r>
          </w:p>
        </w:tc>
        <w:tc>
          <w:tcPr>
            <w:tcW w:w="5024" w:type="dxa"/>
          </w:tcPr>
          <w:p w14:paraId="3669C301" w14:textId="77777777" w:rsidR="00192B9A" w:rsidRPr="00192B9A" w:rsidRDefault="00192B9A" w:rsidP="00192B9A">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bl>
    <w:p w14:paraId="26EE81A7" w14:textId="77777777" w:rsidR="00192B9A" w:rsidRPr="00192B9A" w:rsidRDefault="00192B9A" w:rsidP="00192B9A">
      <w:pPr>
        <w:spacing w:after="0" w:line="240" w:lineRule="auto"/>
        <w:jc w:val="both"/>
        <w:rPr>
          <w:rFonts w:ascii="Arial" w:eastAsia="Times New Roman" w:hAnsi="Arial" w:cs="Times New Roman"/>
          <w:sz w:val="20"/>
          <w:szCs w:val="24"/>
          <w:lang w:val="de-AT" w:eastAsia="de-AT"/>
        </w:rPr>
      </w:pPr>
    </w:p>
    <w:p w14:paraId="26F0A53B" w14:textId="77777777" w:rsidR="00192B9A" w:rsidRPr="00192B9A" w:rsidRDefault="00192B9A" w:rsidP="00192B9A">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2- Programme of operations</w:t>
      </w:r>
    </w:p>
    <w:p w14:paraId="78FF9FCC" w14:textId="77777777" w:rsidR="00192B9A" w:rsidRPr="00192B9A" w:rsidRDefault="00192B9A" w:rsidP="00192B9A">
      <w:pPr>
        <w:spacing w:after="0" w:line="240" w:lineRule="auto"/>
        <w:rPr>
          <w:rFonts w:ascii="Arial" w:eastAsia="Times New Roman" w:hAnsi="Arial" w:cs="Times New Roman"/>
          <w:b/>
          <w:sz w:val="20"/>
          <w:szCs w:val="24"/>
          <w:lang w:val="en-GB" w:eastAsia="de-AT"/>
        </w:rPr>
      </w:pPr>
      <w:r w:rsidRPr="00192B9A">
        <w:rPr>
          <w:rFonts w:ascii="Arial" w:eastAsia="Times New Roman" w:hAnsi="Arial" w:cs="Times New Roman"/>
          <w:b/>
          <w:sz w:val="20"/>
          <w:szCs w:val="24"/>
          <w:lang w:val="en-GB" w:eastAsia="de-AT"/>
        </w:rPr>
        <w:t>Intended investment services, activities and ancillary services provides by the branch</w:t>
      </w:r>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192B9A" w:rsidRPr="006F2238" w14:paraId="5E9A1450" w14:textId="77777777" w:rsidTr="006F2238">
        <w:trPr>
          <w:trHeight w:val="518"/>
          <w:jc w:val="center"/>
        </w:trPr>
        <w:tc>
          <w:tcPr>
            <w:tcW w:w="1560" w:type="dxa"/>
            <w:tcBorders>
              <w:top w:val="single" w:sz="18" w:space="0" w:color="808080"/>
              <w:bottom w:val="single" w:sz="18" w:space="0" w:color="808080"/>
              <w:right w:val="nil"/>
            </w:tcBorders>
            <w:shd w:val="clear" w:color="auto" w:fill="FF6600"/>
            <w:vAlign w:val="center"/>
          </w:tcPr>
          <w:p w14:paraId="01A24D60" w14:textId="77777777" w:rsidR="00192B9A" w:rsidRPr="006F2238" w:rsidRDefault="00192B9A" w:rsidP="00192B9A">
            <w:pPr>
              <w:spacing w:after="0" w:line="240" w:lineRule="auto"/>
              <w:jc w:val="center"/>
              <w:rPr>
                <w:rFonts w:ascii="Arial" w:eastAsia="Times New Roman" w:hAnsi="Arial" w:cs="Times New Roman"/>
                <w:b/>
                <w:color w:val="FFFFFF"/>
                <w:sz w:val="20"/>
                <w:szCs w:val="20"/>
                <w:lang w:val="de-AT" w:eastAsia="de-AT"/>
              </w:rPr>
            </w:pPr>
            <w:bookmarkStart w:id="1" w:name="_Hlk137546571"/>
            <w:r w:rsidRPr="006F2238">
              <w:rPr>
                <w:rFonts w:ascii="Arial" w:eastAsia="Times New Roman" w:hAnsi="Arial" w:cs="Times New Roman"/>
                <w:b/>
                <w:color w:val="FFFFFF"/>
                <w:sz w:val="20"/>
                <w:szCs w:val="20"/>
                <w:lang w:val="de-AT" w:eastAsia="de-AT"/>
              </w:rPr>
              <w:t>Financial</w:t>
            </w:r>
          </w:p>
          <w:p w14:paraId="4A7EFD84" w14:textId="77777777" w:rsidR="00192B9A" w:rsidRPr="006F2238" w:rsidRDefault="00192B9A" w:rsidP="00192B9A">
            <w:pPr>
              <w:spacing w:after="0" w:line="240" w:lineRule="auto"/>
              <w:jc w:val="center"/>
              <w:rPr>
                <w:rFonts w:ascii="Arial" w:eastAsia="Times New Roman" w:hAnsi="Arial" w:cs="Times New Roman"/>
                <w:b/>
                <w:color w:val="FFFFFF"/>
                <w:sz w:val="20"/>
                <w:szCs w:val="20"/>
                <w:lang w:val="de-AT" w:eastAsia="de-AT"/>
              </w:rPr>
            </w:pPr>
            <w:r w:rsidRPr="006F2238">
              <w:rPr>
                <w:rFonts w:ascii="Arial" w:eastAsia="Times New Roman" w:hAnsi="Arial" w:cs="Times New Roman"/>
                <w:b/>
                <w:color w:val="FFFFFF"/>
                <w:sz w:val="20"/>
                <w:szCs w:val="20"/>
                <w:lang w:val="de-AT" w:eastAsia="de-AT"/>
              </w:rPr>
              <w:t>instruments</w:t>
            </w:r>
          </w:p>
        </w:tc>
        <w:tc>
          <w:tcPr>
            <w:tcW w:w="4746" w:type="dxa"/>
            <w:gridSpan w:val="9"/>
            <w:tcBorders>
              <w:top w:val="single" w:sz="18" w:space="0" w:color="808080"/>
              <w:bottom w:val="single" w:sz="18" w:space="0" w:color="808080"/>
              <w:right w:val="nil"/>
            </w:tcBorders>
            <w:shd w:val="clear" w:color="auto" w:fill="FF6600"/>
            <w:vAlign w:val="center"/>
          </w:tcPr>
          <w:p w14:paraId="04D0A027" w14:textId="77777777" w:rsidR="00192B9A" w:rsidRPr="006F2238" w:rsidRDefault="00192B9A" w:rsidP="006F2238">
            <w:pPr>
              <w:spacing w:after="0" w:line="240" w:lineRule="auto"/>
              <w:jc w:val="center"/>
              <w:rPr>
                <w:rFonts w:ascii="Arial" w:eastAsia="Times New Roman" w:hAnsi="Arial" w:cs="Times New Roman"/>
                <w:b/>
                <w:color w:val="FFFFFF"/>
                <w:sz w:val="20"/>
                <w:szCs w:val="20"/>
                <w:lang w:val="en-US" w:eastAsia="de-AT"/>
              </w:rPr>
            </w:pPr>
            <w:r w:rsidRPr="006F2238">
              <w:rPr>
                <w:rFonts w:ascii="Arial" w:eastAsia="Times New Roman" w:hAnsi="Arial" w:cs="Times New Roman"/>
                <w:b/>
                <w:color w:val="FFFFFF"/>
                <w:sz w:val="20"/>
                <w:szCs w:val="20"/>
                <w:lang w:val="en-US"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14:paraId="529CA606" w14:textId="77777777" w:rsidR="00192B9A" w:rsidRPr="006F2238" w:rsidRDefault="00192B9A" w:rsidP="00192B9A">
            <w:pPr>
              <w:spacing w:after="0" w:line="240" w:lineRule="auto"/>
              <w:jc w:val="center"/>
              <w:rPr>
                <w:rFonts w:ascii="Arial" w:eastAsia="Times New Roman" w:hAnsi="Arial" w:cs="Times New Roman"/>
                <w:b/>
                <w:color w:val="FFFFFF"/>
                <w:sz w:val="20"/>
                <w:szCs w:val="20"/>
                <w:lang w:val="en-US" w:eastAsia="de-AT"/>
              </w:rPr>
            </w:pPr>
            <w:r w:rsidRPr="006F2238">
              <w:rPr>
                <w:rFonts w:ascii="Arial" w:eastAsia="Times New Roman" w:hAnsi="Arial" w:cs="Times New Roman"/>
                <w:b/>
                <w:color w:val="FFFFFF"/>
                <w:sz w:val="20"/>
                <w:szCs w:val="20"/>
                <w:lang w:val="en-US" w:eastAsia="de-AT"/>
              </w:rPr>
              <w:t>Ancillary services</w:t>
            </w:r>
          </w:p>
        </w:tc>
      </w:tr>
      <w:tr w:rsidR="00192B9A" w:rsidRPr="006F2238" w14:paraId="242C4EDF" w14:textId="77777777"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14:paraId="580A1CA0" w14:textId="77777777" w:rsidR="00192B9A" w:rsidRPr="006F2238" w:rsidRDefault="00192B9A" w:rsidP="00192B9A">
            <w:pPr>
              <w:spacing w:after="0" w:line="240" w:lineRule="auto"/>
              <w:jc w:val="both"/>
              <w:rPr>
                <w:rFonts w:ascii="Arial" w:eastAsia="Times New Roman" w:hAnsi="Arial" w:cs="Times New Roman"/>
                <w:sz w:val="20"/>
                <w:szCs w:val="24"/>
                <w:lang w:val="en-US"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14:paraId="16F8FE9E"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694CBABA"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3FA46EC7"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223A8FC7"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3BAA83B5"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178B9C5C"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61FA3496"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56C03D0D"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14:paraId="27F2FE68"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14:paraId="301697BA"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6DC77A08"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18A17F58"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069EFEF5"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1CA7A205"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65FF6950"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14:paraId="1278178E" w14:textId="77777777"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B7</w:t>
            </w:r>
          </w:p>
        </w:tc>
      </w:tr>
      <w:tr w:rsidR="005D5854" w:rsidRPr="00192B9A" w14:paraId="2B382265"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52DA81E6" w14:textId="77777777" w:rsidR="005D5854" w:rsidRPr="006F2238" w:rsidRDefault="005D5854" w:rsidP="005D5854">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C1</w:t>
            </w:r>
          </w:p>
        </w:tc>
        <w:bookmarkStart w:id="2" w:name="Kontrollkästchen1"/>
        <w:tc>
          <w:tcPr>
            <w:tcW w:w="594" w:type="dxa"/>
            <w:tcBorders>
              <w:top w:val="single" w:sz="18" w:space="0" w:color="808080"/>
              <w:left w:val="single" w:sz="18" w:space="0" w:color="808080"/>
              <w:bottom w:val="nil"/>
              <w:right w:val="nil"/>
            </w:tcBorders>
            <w:vAlign w:val="center"/>
          </w:tcPr>
          <w:p w14:paraId="23B639EF" w14:textId="77777777" w:rsidR="005D5854" w:rsidRPr="006F2238" w:rsidRDefault="005D5854" w:rsidP="005D5854">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bookmarkEnd w:id="2"/>
          </w:p>
        </w:tc>
        <w:tc>
          <w:tcPr>
            <w:tcW w:w="519" w:type="dxa"/>
            <w:tcBorders>
              <w:top w:val="single" w:sz="18" w:space="0" w:color="808080"/>
              <w:left w:val="nil"/>
              <w:bottom w:val="nil"/>
              <w:right w:val="nil"/>
            </w:tcBorders>
            <w:vAlign w:val="center"/>
          </w:tcPr>
          <w:p w14:paraId="20D95673" w14:textId="2244748D" w:rsidR="005D5854" w:rsidRPr="006F2238" w:rsidRDefault="005D5854" w:rsidP="005D5854">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4CD63E56" w14:textId="37380C2E" w:rsidR="005D5854" w:rsidRPr="006F2238" w:rsidRDefault="005D5854" w:rsidP="005D5854">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52224ACC" w14:textId="77777777" w:rsidR="005D5854" w:rsidRPr="006F2238" w:rsidRDefault="005D5854" w:rsidP="005D5854">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14:paraId="089C60FC"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w:instrText>
            </w:r>
            <w:r w:rsidRPr="00192B9A">
              <w:rPr>
                <w:rFonts w:ascii="Arial" w:eastAsia="Times New Roman" w:hAnsi="Arial" w:cs="Times New Roman"/>
                <w:sz w:val="20"/>
                <w:szCs w:val="24"/>
                <w:lang w:val="de-AT" w:eastAsia="de-AT"/>
              </w:rPr>
              <w:instrText xml:space="preserve">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72415419" w14:textId="2A0CE642"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4F4437E5" w14:textId="00CAB848"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14:paraId="07212CED"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single" w:sz="18" w:space="0" w:color="808080"/>
            </w:tcBorders>
          </w:tcPr>
          <w:p w14:paraId="1EC546AF"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single" w:sz="18" w:space="0" w:color="808080"/>
              <w:bottom w:val="nil"/>
              <w:right w:val="nil"/>
            </w:tcBorders>
            <w:vAlign w:val="center"/>
          </w:tcPr>
          <w:p w14:paraId="11355F19" w14:textId="46BAC9C9"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478E0C69" w14:textId="4219A8B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2F7EF92E" w14:textId="0EDD4EDD"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352A15CE" w14:textId="4E634C2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2A934D3D" w14:textId="5709151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7006E8FC" w14:textId="64509C60"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single" w:sz="18" w:space="0" w:color="808080"/>
              <w:left w:val="nil"/>
              <w:bottom w:val="nil"/>
            </w:tcBorders>
            <w:vAlign w:val="center"/>
          </w:tcPr>
          <w:p w14:paraId="542504DB" w14:textId="43D06C6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16AA1911"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238C588E"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14:paraId="5A2E0D96"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3CC10B4" w14:textId="099D044A"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6A9A1BB" w14:textId="5C1BC05E"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4AE62B2"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10CFF62" w14:textId="0CA8D9B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AAE3FB2" w14:textId="4BEA2DC5"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9CE7B7D" w14:textId="7C0C5E8C"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1642C92"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0B0EC5CB"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50C6ADAC" w14:textId="06DC0BA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10190C6" w14:textId="6D6B47D4"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41BEE58" w14:textId="5B271D1F"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E938DE6" w14:textId="526DB5EF"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DB7618F" w14:textId="127A08F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F267CD9" w14:textId="038C041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229058C4" w14:textId="2DDC229C"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3B8D0DDA"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16906E0E"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14:paraId="3DDAD080"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E7D87EF" w14:textId="67BA3A16"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0D48F9B" w14:textId="2FAFCB1D"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595CE20"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F1190E6"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FF07C88" w14:textId="71EAB674"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7E630FE" w14:textId="01940A24"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14F253F9"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2F8C26D0"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2EB9CB9C" w14:textId="42B79ACC"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8C4F58B" w14:textId="47AF82C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70C8F1E" w14:textId="069507E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7DB3F87" w14:textId="55E9610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120D86A" w14:textId="6EB6B2C3"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41B2118" w14:textId="2D84B6F3"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1FD14D3E" w14:textId="71287710"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21BB2AA9"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2D59453B"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14:paraId="54C1A486"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3D19C72" w14:textId="6E534876"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B6B8D3E" w14:textId="060FDFC5"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8165679"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7C00165A"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A6675F4" w14:textId="546682D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7C7E3D6" w14:textId="2755A7AC"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A7C6C8D"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625D0E99"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2705F852" w14:textId="18BA667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B143B7B" w14:textId="3339FD2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23AA16B" w14:textId="1E5BFF82"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E4F6780" w14:textId="753BFCC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7428D57" w14:textId="71F4C42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F351567" w14:textId="576B59A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7282DF3D" w14:textId="386C8A1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21947EAC"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246066D8"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14:paraId="215630F5"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2A0DB3C" w14:textId="0C0FDB58"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007310F" w14:textId="2A083FF1"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EF2095B"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65DD109"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8290C1A" w14:textId="7BB55D5F"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9C22660" w14:textId="1C0E4BD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6846FE0D"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068D1603"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6D922A08" w14:textId="41FAB635"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B6376E9" w14:textId="52B2166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1D581D0" w14:textId="4A65DD9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6E1F91C" w14:textId="195DDAE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61E53E8" w14:textId="5616A40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485AF9D" w14:textId="4C5B192F"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47AF0D0D" w14:textId="36FA4FC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653CEA21"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58CC42E2"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14:paraId="2F2EACFF"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CAF84C2" w14:textId="575E77D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6484E350" w14:textId="1989BCF2"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9114FEC"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834051A"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EB46D4B" w14:textId="77CBF05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AD1AE95" w14:textId="6B80AB6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9239040"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4461C67C"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760857B6" w14:textId="4A2CDF34"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919EB10" w14:textId="1512B86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25B87BA" w14:textId="40F3C380"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C72A5E9" w14:textId="40A2A934"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553D673" w14:textId="3D9F648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C56EEE5" w14:textId="5DE1FEC8"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7E1776FE" w14:textId="3BD33A58"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4979AE70"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6CEED791"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14:paraId="21D0BEE1"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6037721D" w14:textId="5E2847C6"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A219B1A" w14:textId="542252D3"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64802C0"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139E2C1C"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60EF607" w14:textId="65D0D428"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7014BCC" w14:textId="423D196D"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7C5C879"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49A88B12"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61EC0575" w14:textId="367BA07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69A4421" w14:textId="0A38FD5F"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7346BAC" w14:textId="629FDBD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1137C7B" w14:textId="3B4203F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39B29BD" w14:textId="26DF790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29D1432" w14:textId="41F82F4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3F1CA884" w14:textId="31720C8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6678DB3F"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5C25DA66"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14:paraId="3338617C"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5009124" w14:textId="4A565A82"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1CCC34E" w14:textId="43D04A5C"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76D6E23"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7C2716A5"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29CA14B" w14:textId="1768018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DE47CB5" w14:textId="3D053BE5"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1910A04"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443A1943"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03E80911" w14:textId="3FC7AF2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7B08FF6" w14:textId="475CD098"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B8FD8D0" w14:textId="29C0C45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87D748F" w14:textId="6E9EC690"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FED795A" w14:textId="663335B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4553EA6" w14:textId="693A6A7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15512EB0" w14:textId="7F574040"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30DB6B47" w14:textId="77777777" w:rsidTr="00BE0E9D">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457FDA66"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14:paraId="54EA6514"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F348AEE" w14:textId="6DDB166C"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DC29E0E" w14:textId="28C17FDE"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E3677E0"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AA1785B"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F932CCC" w14:textId="0C0FBA0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C2A83F9" w14:textId="0CD79D1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1615B6A9"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5A0D24A5"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4543B112" w14:textId="6A972E4D"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0ECE54A" w14:textId="4EBB421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B253B59" w14:textId="6339B252"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E629BA6" w14:textId="5C34661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7FA12BC" w14:textId="55A1B44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FAD9190" w14:textId="01144A5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10B5FDEF" w14:textId="5148D3B5"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76AB54EB" w14:textId="77777777" w:rsidTr="00BE0E9D">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6CAF5822"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14:paraId="1DD50C49"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14510C8" w14:textId="08F82E5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1A18E57" w14:textId="22533653"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DDE7699"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6A78A0FF"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0C5598A" w14:textId="5260E03B"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E08C320" w14:textId="46B2D14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1325ABF"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13D02D1A" w14:textId="7777777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345EFE83" w14:textId="44D8369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B56A6AE" w14:textId="00E260C5"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64538CE" w14:textId="377AD6C5"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8A0F747" w14:textId="613E64A3"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23B1A5C" w14:textId="378EFEF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06F24C5" w14:textId="02752BB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72E2823D" w14:textId="71EE955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r w:rsidR="005D5854" w:rsidRPr="00192B9A" w14:paraId="325A93A4" w14:textId="77777777" w:rsidTr="00BE0E9D">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14:paraId="25E5B7D4" w14:textId="77777777" w:rsidR="005D5854" w:rsidRPr="00192B9A" w:rsidRDefault="005D5854" w:rsidP="005D5854">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C11</w:t>
            </w:r>
          </w:p>
        </w:tc>
        <w:tc>
          <w:tcPr>
            <w:tcW w:w="594" w:type="dxa"/>
            <w:tcBorders>
              <w:top w:val="nil"/>
              <w:left w:val="single" w:sz="18" w:space="0" w:color="808080"/>
              <w:bottom w:val="single" w:sz="18" w:space="0" w:color="808080"/>
              <w:right w:val="nil"/>
            </w:tcBorders>
            <w:vAlign w:val="center"/>
          </w:tcPr>
          <w:p w14:paraId="78CA0E9D"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7A9F8BA0" w14:textId="341671E2"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55BC7D39" w14:textId="6D57DD59"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3B1CD68A"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5C5F3603"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4BA7EEAD" w14:textId="69872607"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047C37AC" w14:textId="55135AAC"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2C706647"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single" w:sz="18" w:space="0" w:color="808080"/>
            </w:tcBorders>
            <w:vAlign w:val="center"/>
          </w:tcPr>
          <w:p w14:paraId="6F106C62" w14:textId="77777777" w:rsidR="005D5854" w:rsidRPr="00192B9A" w:rsidRDefault="005D5854" w:rsidP="005D5854">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single" w:sz="18" w:space="0" w:color="808080"/>
              <w:right w:val="nil"/>
            </w:tcBorders>
            <w:vAlign w:val="center"/>
          </w:tcPr>
          <w:p w14:paraId="641AED73" w14:textId="35B2E093"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78144CBC" w14:textId="07A709D6"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3DD0C115" w14:textId="7E8E1B61"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0C8C14FB" w14:textId="31A7B5F4"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750D8632" w14:textId="03D7E90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22E22207" w14:textId="641B278E"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7" w:type="dxa"/>
            <w:tcBorders>
              <w:top w:val="nil"/>
              <w:left w:val="nil"/>
              <w:bottom w:val="single" w:sz="18" w:space="0" w:color="808080"/>
            </w:tcBorders>
            <w:vAlign w:val="center"/>
          </w:tcPr>
          <w:p w14:paraId="584035BE" w14:textId="68E48C4A" w:rsidR="005D5854" w:rsidRPr="00192B9A" w:rsidRDefault="005D5854" w:rsidP="005D5854">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r>
    </w:tbl>
    <w:bookmarkEnd w:id="1"/>
    <w:p w14:paraId="57DEB758" w14:textId="77777777" w:rsidR="00192B9A" w:rsidRPr="00192B9A" w:rsidRDefault="00192B9A" w:rsidP="00192B9A">
      <w:pPr>
        <w:spacing w:after="0" w:line="264" w:lineRule="auto"/>
        <w:rPr>
          <w:rFonts w:ascii="Arial" w:eastAsia="Times New Roman" w:hAnsi="Arial" w:cs="Arial"/>
          <w:b/>
          <w:lang w:val="en-GB" w:eastAsia="de-DE"/>
        </w:rPr>
      </w:pPr>
      <w:r w:rsidRPr="00192B9A">
        <w:rPr>
          <w:rFonts w:ascii="Arial" w:eastAsia="Times New Roman" w:hAnsi="Arial" w:cs="Arial"/>
          <w:b/>
          <w:lang w:val="en-GB" w:eastAsia="de-DE"/>
        </w:rPr>
        <w:lastRenderedPageBreak/>
        <w:t>Business Plan and structural organisation of the branch</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2"/>
      </w:tblGrid>
      <w:tr w:rsidR="00192B9A" w:rsidRPr="00192B9A" w14:paraId="4EC2AC76" w14:textId="77777777" w:rsidTr="00EA259C">
        <w:trPr>
          <w:trHeight w:val="1530"/>
        </w:trPr>
        <w:tc>
          <w:tcPr>
            <w:tcW w:w="9581" w:type="dxa"/>
          </w:tcPr>
          <w:p w14:paraId="162C90B9" w14:textId="77777777" w:rsidR="00192B9A" w:rsidRPr="00192B9A" w:rsidRDefault="00192B9A" w:rsidP="00192B9A">
            <w:pPr>
              <w:spacing w:after="0" w:line="264" w:lineRule="auto"/>
              <w:ind w:left="15"/>
              <w:rPr>
                <w:rFonts w:ascii="Arial" w:eastAsia="Times New Roman" w:hAnsi="Arial" w:cs="Arial"/>
                <w:sz w:val="16"/>
                <w:szCs w:val="16"/>
                <w:lang w:val="en-GB" w:eastAsia="de-DE"/>
              </w:rPr>
            </w:pPr>
          </w:p>
          <w:p w14:paraId="46B8D64F" w14:textId="77777777" w:rsidR="00192B9A" w:rsidRPr="00192B9A" w:rsidRDefault="00192B9A" w:rsidP="00192B9A">
            <w:pPr>
              <w:spacing w:after="0" w:line="264" w:lineRule="auto"/>
              <w:rPr>
                <w:rFonts w:ascii="Arial" w:eastAsia="Times New Roman" w:hAnsi="Arial" w:cs="Arial"/>
                <w:lang w:val="en-GB" w:eastAsia="de-DE"/>
              </w:rPr>
            </w:pPr>
            <w:r w:rsidRPr="00192B9A">
              <w:rPr>
                <w:rFonts w:ascii="Arial" w:eastAsia="Times New Roman" w:hAnsi="Arial" w:cs="Arial"/>
                <w:lang w:val="en-GB" w:eastAsia="de-DE"/>
              </w:rPr>
              <w:t>Business plan</w:t>
            </w:r>
          </w:p>
          <w:p w14:paraId="3C026B04" w14:textId="77777777"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How will the branch contribute to the strategy of the firm/group?</w:t>
            </w:r>
          </w:p>
          <w:p w14:paraId="43D05BE2" w14:textId="77777777" w:rsidR="00192B9A" w:rsidRPr="00192B9A" w:rsidRDefault="00192B9A" w:rsidP="00192B9A">
            <w:pPr>
              <w:spacing w:after="0" w:line="264" w:lineRule="auto"/>
              <w:ind w:left="735"/>
              <w:contextualSpacing/>
              <w:rPr>
                <w:rFonts w:ascii="Arial" w:eastAsia="Times New Roman" w:hAnsi="Arial" w:cs="Arial"/>
                <w:b/>
                <w:sz w:val="20"/>
                <w:szCs w:val="20"/>
                <w:lang w:val="en-GB" w:eastAsia="de-DE"/>
              </w:rPr>
            </w:pPr>
            <w:r w:rsidRPr="00192B9A">
              <w:rPr>
                <w:rFonts w:ascii="Arial" w:eastAsia="Times New Roman" w:hAnsi="Arial" w:cs="Times New Roman"/>
                <w:b/>
                <w:sz w:val="20"/>
                <w:szCs w:val="20"/>
                <w:lang w:val="de-AT" w:eastAsia="de-AT"/>
              </w:rPr>
              <w:fldChar w:fldCharType="begin">
                <w:ffData>
                  <w:name w:val="Text2"/>
                  <w:enabled/>
                  <w:calcOnExit w:val="0"/>
                  <w:textInput/>
                </w:ffData>
              </w:fldChar>
            </w:r>
            <w:r w:rsidRPr="00192B9A">
              <w:rPr>
                <w:rFonts w:ascii="Arial" w:eastAsia="Times New Roman" w:hAnsi="Arial" w:cs="Times New Roman"/>
                <w:b/>
                <w:sz w:val="20"/>
                <w:szCs w:val="20"/>
                <w:lang w:val="de-AT" w:eastAsia="de-AT"/>
              </w:rPr>
              <w:instrText xml:space="preserve"> FORMTEXT </w:instrText>
            </w:r>
            <w:r w:rsidRPr="00192B9A">
              <w:rPr>
                <w:rFonts w:ascii="Arial" w:eastAsia="Times New Roman" w:hAnsi="Arial" w:cs="Times New Roman"/>
                <w:b/>
                <w:sz w:val="20"/>
                <w:szCs w:val="20"/>
                <w:lang w:val="de-AT" w:eastAsia="de-AT"/>
              </w:rPr>
            </w:r>
            <w:r w:rsidRPr="00192B9A">
              <w:rPr>
                <w:rFonts w:ascii="Arial" w:eastAsia="Times New Roman" w:hAnsi="Arial" w:cs="Times New Roman"/>
                <w:b/>
                <w:sz w:val="20"/>
                <w:szCs w:val="20"/>
                <w:lang w:val="de-AT" w:eastAsia="de-AT"/>
              </w:rPr>
              <w:fldChar w:fldCharType="separate"/>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sz w:val="20"/>
                <w:szCs w:val="20"/>
                <w:lang w:val="de-AT" w:eastAsia="de-AT"/>
              </w:rPr>
              <w:fldChar w:fldCharType="end"/>
            </w:r>
          </w:p>
          <w:p w14:paraId="2B61C85E" w14:textId="77777777"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What will the main functions of the branch be?</w:t>
            </w:r>
          </w:p>
          <w:p w14:paraId="61507AC4" w14:textId="77777777" w:rsidR="00192B9A" w:rsidRPr="00192B9A" w:rsidRDefault="00192B9A" w:rsidP="00192B9A">
            <w:p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67828904" w14:textId="77777777"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the main objectives of the branch;</w:t>
            </w:r>
          </w:p>
          <w:p w14:paraId="15CF5A2A" w14:textId="77777777" w:rsidR="00192B9A" w:rsidRPr="00192B9A" w:rsidRDefault="00192B9A" w:rsidP="00192B9A">
            <w:pPr>
              <w:spacing w:after="0" w:line="264" w:lineRule="auto"/>
              <w:ind w:left="735"/>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27F53036" w14:textId="77777777" w:rsidTr="00EA259C">
        <w:trPr>
          <w:trHeight w:val="1072"/>
        </w:trPr>
        <w:tc>
          <w:tcPr>
            <w:tcW w:w="9581" w:type="dxa"/>
          </w:tcPr>
          <w:p w14:paraId="1D5F1558" w14:textId="77777777" w:rsidR="00192B9A" w:rsidRPr="00192B9A" w:rsidRDefault="00192B9A" w:rsidP="00192B9A">
            <w:pPr>
              <w:spacing w:after="0" w:line="240" w:lineRule="auto"/>
              <w:rPr>
                <w:rFonts w:ascii="Arial" w:eastAsia="Times New Roman" w:hAnsi="Arial" w:cs="Arial"/>
                <w:sz w:val="16"/>
                <w:szCs w:val="16"/>
                <w:lang w:val="en-GB" w:eastAsia="de-DE"/>
              </w:rPr>
            </w:pPr>
          </w:p>
          <w:p w14:paraId="63C288B7" w14:textId="77777777"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Commercial Strategy</w:t>
            </w:r>
          </w:p>
          <w:p w14:paraId="3903B3B7" w14:textId="77777777" w:rsidR="00192B9A" w:rsidRPr="00192B9A" w:rsidRDefault="00192B9A" w:rsidP="00192B9A">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the types of clients/counterparties the branch will be dealing with;</w:t>
            </w:r>
          </w:p>
          <w:p w14:paraId="5E124826"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7E66BD62" w14:textId="77777777" w:rsidR="00192B9A" w:rsidRPr="00192B9A" w:rsidRDefault="00192B9A" w:rsidP="00192B9A">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how the firm will obtain and deal with these clients;</w:t>
            </w:r>
          </w:p>
          <w:p w14:paraId="467C41CD" w14:textId="77777777" w:rsidR="00192B9A" w:rsidRPr="00192B9A" w:rsidRDefault="00192B9A" w:rsidP="00192B9A">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1F7735B3" w14:textId="77777777" w:rsidTr="00EA259C">
        <w:trPr>
          <w:trHeight w:val="1041"/>
        </w:trPr>
        <w:tc>
          <w:tcPr>
            <w:tcW w:w="9581" w:type="dxa"/>
          </w:tcPr>
          <w:p w14:paraId="04476030" w14:textId="77777777" w:rsidR="00192B9A" w:rsidRPr="00192B9A" w:rsidRDefault="00192B9A" w:rsidP="00192B9A">
            <w:pPr>
              <w:spacing w:after="0" w:line="240" w:lineRule="auto"/>
              <w:rPr>
                <w:rFonts w:ascii="Arial" w:eastAsia="Times New Roman" w:hAnsi="Arial" w:cs="Arial"/>
                <w:sz w:val="16"/>
                <w:szCs w:val="16"/>
                <w:lang w:val="en-GB" w:eastAsia="de-DE"/>
              </w:rPr>
            </w:pPr>
          </w:p>
          <w:p w14:paraId="4141B960" w14:textId="77777777"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Organisational structure</w:t>
            </w:r>
          </w:p>
          <w:p w14:paraId="11716A99" w14:textId="77777777"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Briefly describe how the branch fits into the corporate structure of the firm/group? (This may be facilitated by attaching an organisational chart)</w:t>
            </w:r>
          </w:p>
          <w:p w14:paraId="47133770"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4742A4F2" w14:textId="77777777"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Set out the organisational structure of the branch, showing functional, geographical and legal reporting lines;</w:t>
            </w:r>
          </w:p>
          <w:p w14:paraId="62BEA8E9"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4762DA0C" w14:textId="77777777"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Identify who will be responsible for the branch operations on a </w:t>
            </w:r>
            <w:proofErr w:type="gramStart"/>
            <w:r w:rsidRPr="00192B9A">
              <w:rPr>
                <w:rFonts w:ascii="Arial" w:eastAsia="Times New Roman" w:hAnsi="Arial" w:cs="Arial"/>
                <w:sz w:val="20"/>
                <w:szCs w:val="20"/>
                <w:lang w:val="en-GB" w:eastAsia="de-DE"/>
              </w:rPr>
              <w:t>day to day</w:t>
            </w:r>
            <w:proofErr w:type="gramEnd"/>
            <w:r w:rsidRPr="00192B9A">
              <w:rPr>
                <w:rFonts w:ascii="Arial" w:eastAsia="Times New Roman" w:hAnsi="Arial" w:cs="Arial"/>
                <w:sz w:val="20"/>
                <w:szCs w:val="20"/>
                <w:lang w:val="en-GB" w:eastAsia="de-DE"/>
              </w:rPr>
              <w:t xml:space="preserve"> basis? Provide details of professional experience of the persons responsible for the management of the branch (Please attach CV);</w:t>
            </w:r>
          </w:p>
          <w:p w14:paraId="3653CB50"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47AB8471" w14:textId="77777777"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Identify who will be responsible for the internal control functions at the branch?</w:t>
            </w:r>
          </w:p>
          <w:p w14:paraId="1A04CEBA"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457B69B8" w14:textId="77777777"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Identify who will be responsible for dealing with complaints in relation to the branch?</w:t>
            </w:r>
          </w:p>
          <w:p w14:paraId="2A93A1DE"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7CB59C4F" w14:textId="77777777"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Explain how will t</w:t>
            </w:r>
            <w:r>
              <w:rPr>
                <w:rFonts w:ascii="Arial" w:eastAsia="Times New Roman" w:hAnsi="Arial" w:cs="Arial"/>
                <w:sz w:val="20"/>
                <w:szCs w:val="20"/>
                <w:lang w:val="en-GB" w:eastAsia="de-DE"/>
              </w:rPr>
              <w:t>he branch report to head office?</w:t>
            </w:r>
          </w:p>
          <w:p w14:paraId="5E3A7AA8"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048077E5" w14:textId="77777777" w:rsidR="00192B9A" w:rsidRPr="00192B9A" w:rsidRDefault="00192B9A" w:rsidP="00192B9A">
            <w:pPr>
              <w:numPr>
                <w:ilvl w:val="0"/>
                <w:numId w:val="3"/>
              </w:numPr>
              <w:spacing w:after="0" w:line="240" w:lineRule="auto"/>
              <w:contextualSpacing/>
              <w:rPr>
                <w:rFonts w:ascii="Arial" w:eastAsia="Times New Roman" w:hAnsi="Arial" w:cs="Arial"/>
                <w:lang w:val="en-GB" w:eastAsia="de-DE"/>
              </w:rPr>
            </w:pPr>
            <w:r w:rsidRPr="00192B9A">
              <w:rPr>
                <w:rFonts w:ascii="Arial" w:eastAsia="Times New Roman" w:hAnsi="Arial" w:cs="Arial"/>
                <w:sz w:val="20"/>
                <w:szCs w:val="20"/>
                <w:lang w:val="en-GB" w:eastAsia="de-DE"/>
              </w:rPr>
              <w:t>Detail any critical outsourcing arrangements</w:t>
            </w:r>
          </w:p>
          <w:p w14:paraId="4F843F24" w14:textId="77777777" w:rsidR="00192B9A" w:rsidRPr="00192B9A" w:rsidRDefault="00192B9A" w:rsidP="00192B9A">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1C37CDCC" w14:textId="77777777" w:rsidTr="00EA259C">
        <w:trPr>
          <w:trHeight w:val="1183"/>
        </w:trPr>
        <w:tc>
          <w:tcPr>
            <w:tcW w:w="9581" w:type="dxa"/>
          </w:tcPr>
          <w:p w14:paraId="3B53E3E7" w14:textId="77777777" w:rsidR="00192B9A" w:rsidRPr="00192B9A" w:rsidRDefault="00192B9A" w:rsidP="00192B9A">
            <w:pPr>
              <w:spacing w:after="0" w:line="240" w:lineRule="auto"/>
              <w:rPr>
                <w:rFonts w:ascii="Arial" w:eastAsia="Times New Roman" w:hAnsi="Arial" w:cs="Arial"/>
                <w:sz w:val="16"/>
                <w:szCs w:val="16"/>
                <w:lang w:val="en-GB" w:eastAsia="de-DE"/>
              </w:rPr>
            </w:pPr>
          </w:p>
          <w:p w14:paraId="1C5AE086" w14:textId="77777777"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Tied Agents</w:t>
            </w:r>
            <w:r w:rsidR="00E97C3B">
              <w:rPr>
                <w:rFonts w:ascii="Arial" w:eastAsia="Times New Roman" w:hAnsi="Arial" w:cs="Arial"/>
                <w:lang w:val="en-GB" w:eastAsia="de-DE"/>
              </w:rPr>
              <w:t>(*)</w:t>
            </w:r>
          </w:p>
          <w:p w14:paraId="656432B8" w14:textId="77777777" w:rsidR="00192B9A" w:rsidRDefault="00192B9A" w:rsidP="00192B9A">
            <w:pPr>
              <w:numPr>
                <w:ilvl w:val="0"/>
                <w:numId w:val="4"/>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Will the branch use tied agent?</w:t>
            </w:r>
          </w:p>
          <w:p w14:paraId="4FFAA5F8"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5DBDEEDD" w14:textId="77777777" w:rsidR="00192B9A" w:rsidRPr="00192B9A" w:rsidRDefault="00192B9A" w:rsidP="00192B9A">
            <w:pPr>
              <w:numPr>
                <w:ilvl w:val="0"/>
                <w:numId w:val="4"/>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What is the identity of the tied agent?</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1"/>
              <w:gridCol w:w="2268"/>
            </w:tblGrid>
            <w:tr w:rsidR="00192B9A" w:rsidRPr="00192B9A" w14:paraId="1C155BD9" w14:textId="77777777" w:rsidTr="00EA259C">
              <w:trPr>
                <w:trHeight w:val="257"/>
              </w:trPr>
              <w:tc>
                <w:tcPr>
                  <w:tcW w:w="1641" w:type="dxa"/>
                </w:tcPr>
                <w:p w14:paraId="5A8170F8" w14:textId="77777777" w:rsidR="00192B9A" w:rsidRPr="00192B9A" w:rsidRDefault="00192B9A" w:rsidP="00192B9A">
                  <w:pPr>
                    <w:tabs>
                      <w:tab w:val="left" w:pos="1363"/>
                      <w:tab w:val="left" w:pos="2255"/>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Name</w:t>
                  </w:r>
                </w:p>
              </w:tc>
              <w:tc>
                <w:tcPr>
                  <w:tcW w:w="2268" w:type="dxa"/>
                </w:tcPr>
                <w:p w14:paraId="32D7CE62" w14:textId="77777777" w:rsidR="00192B9A" w:rsidRPr="00192B9A" w:rsidRDefault="00192B9A" w:rsidP="00192B9A">
                  <w:pPr>
                    <w:tabs>
                      <w:tab w:val="left" w:pos="1363"/>
                      <w:tab w:val="left" w:pos="2255"/>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6CFC5726" w14:textId="77777777" w:rsidTr="00EA259C">
              <w:trPr>
                <w:trHeight w:val="278"/>
              </w:trPr>
              <w:tc>
                <w:tcPr>
                  <w:tcW w:w="1641" w:type="dxa"/>
                </w:tcPr>
                <w:p w14:paraId="7A7149ED"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Address</w:t>
                  </w:r>
                </w:p>
              </w:tc>
              <w:tc>
                <w:tcPr>
                  <w:tcW w:w="2268" w:type="dxa"/>
                </w:tcPr>
                <w:p w14:paraId="672E0ED8"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58927312" w14:textId="77777777" w:rsidTr="00EA259C">
              <w:trPr>
                <w:trHeight w:val="278"/>
              </w:trPr>
              <w:tc>
                <w:tcPr>
                  <w:tcW w:w="1641" w:type="dxa"/>
                </w:tcPr>
                <w:p w14:paraId="27A82F1D"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Telephone</w:t>
                  </w:r>
                </w:p>
              </w:tc>
              <w:tc>
                <w:tcPr>
                  <w:tcW w:w="2268" w:type="dxa"/>
                </w:tcPr>
                <w:p w14:paraId="7A242AFF"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0B3F43F9" w14:textId="77777777" w:rsidTr="00EA259C">
              <w:trPr>
                <w:trHeight w:val="278"/>
              </w:trPr>
              <w:tc>
                <w:tcPr>
                  <w:tcW w:w="1641" w:type="dxa"/>
                </w:tcPr>
                <w:p w14:paraId="05554BE4"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Email</w:t>
                  </w:r>
                </w:p>
              </w:tc>
              <w:tc>
                <w:tcPr>
                  <w:tcW w:w="2268" w:type="dxa"/>
                </w:tcPr>
                <w:p w14:paraId="344D0ED8"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14:paraId="7B913F28" w14:textId="77777777" w:rsidTr="00EA259C">
              <w:trPr>
                <w:trHeight w:val="278"/>
              </w:trPr>
              <w:tc>
                <w:tcPr>
                  <w:tcW w:w="1641" w:type="dxa"/>
                </w:tcPr>
                <w:p w14:paraId="151F5039"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Contact point</w:t>
                  </w:r>
                </w:p>
              </w:tc>
              <w:tc>
                <w:tcPr>
                  <w:tcW w:w="2268" w:type="dxa"/>
                </w:tcPr>
                <w:p w14:paraId="6D5546FD" w14:textId="77777777"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bl>
          <w:p w14:paraId="0E30ED6D" w14:textId="77777777" w:rsidR="00F549F8" w:rsidRDefault="00F549F8" w:rsidP="00192B9A">
            <w:pPr>
              <w:spacing w:after="0" w:line="240" w:lineRule="auto"/>
              <w:rPr>
                <w:rFonts w:ascii="Arial" w:eastAsia="Times New Roman" w:hAnsi="Arial" w:cs="Arial"/>
                <w:sz w:val="20"/>
                <w:szCs w:val="20"/>
                <w:lang w:val="en-GB" w:eastAsia="de-DE"/>
              </w:rPr>
            </w:pPr>
          </w:p>
          <w:p w14:paraId="061126DF" w14:textId="77777777" w:rsid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Reference or hyperlink to the public register where the tied agent is registered</w:t>
            </w:r>
          </w:p>
          <w:p w14:paraId="5B0CFC4C" w14:textId="77777777" w:rsidR="00192B9A" w:rsidRP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2815B6" w14:paraId="1E9D7396" w14:textId="77777777" w:rsidTr="00EA259C">
        <w:trPr>
          <w:trHeight w:val="1183"/>
        </w:trPr>
        <w:tc>
          <w:tcPr>
            <w:tcW w:w="9581" w:type="dxa"/>
          </w:tcPr>
          <w:p w14:paraId="23DECAF3" w14:textId="77777777" w:rsidR="00192B9A" w:rsidRPr="00192B9A" w:rsidRDefault="00192B9A" w:rsidP="00192B9A">
            <w:pPr>
              <w:spacing w:after="0" w:line="240" w:lineRule="auto"/>
              <w:rPr>
                <w:rFonts w:ascii="Arial" w:eastAsia="Times New Roman" w:hAnsi="Arial" w:cs="Arial"/>
                <w:sz w:val="16"/>
                <w:szCs w:val="16"/>
                <w:lang w:val="en-GB" w:eastAsia="de-DE"/>
              </w:rPr>
            </w:pPr>
          </w:p>
          <w:p w14:paraId="351C9CD4" w14:textId="77777777"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Systems &amp; Controls</w:t>
            </w:r>
          </w:p>
          <w:p w14:paraId="25B92E9C" w14:textId="77777777" w:rsidR="00192B9A" w:rsidRPr="00192B9A" w:rsidRDefault="00192B9A" w:rsidP="00192B9A">
            <w:pPr>
              <w:spacing w:after="0" w:line="240" w:lineRule="auto"/>
              <w:rPr>
                <w:rFonts w:ascii="Arial" w:eastAsia="Times New Roman" w:hAnsi="Arial" w:cs="Arial"/>
                <w:lang w:val="en-GB" w:eastAsia="de-DE"/>
              </w:rPr>
            </w:pPr>
          </w:p>
          <w:p w14:paraId="4C3DD5FC" w14:textId="77777777"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Provide a brief summary of arrangements for:</w:t>
            </w:r>
          </w:p>
          <w:p w14:paraId="7B47110A" w14:textId="77777777"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safeguarding client money and assets;</w:t>
            </w:r>
          </w:p>
          <w:p w14:paraId="7065AD6F"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07BB5E75" w14:textId="77777777"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compliance with the conduct of business and other obligations that fall under the responsibility of the Competent Authority of the host Member State according to Art 35(8) and record keeping under Art 16(6)</w:t>
            </w:r>
          </w:p>
          <w:p w14:paraId="3A236DF8"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7C3E9729" w14:textId="77777777"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staff code of Conduct, including personal account dealing;</w:t>
            </w:r>
          </w:p>
          <w:p w14:paraId="0839F875"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lastRenderedPageBreak/>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32FD5E05" w14:textId="77777777"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monitoring and control of critical outsourcing arrangements (if applicable);</w:t>
            </w:r>
          </w:p>
          <w:p w14:paraId="3D0CC487"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2DDC394C" w14:textId="77777777"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the name, address and contact details of the accredited compensation scheme of which the investment firm is a member</w:t>
            </w:r>
          </w:p>
          <w:p w14:paraId="748EF2AC" w14:textId="77777777"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14:paraId="2B009710" w14:textId="77777777" w:rsidR="00192B9A" w:rsidRPr="00192B9A" w:rsidRDefault="00192B9A" w:rsidP="00192B9A">
            <w:pPr>
              <w:spacing w:after="0" w:line="240" w:lineRule="auto"/>
              <w:rPr>
                <w:rFonts w:ascii="Arial" w:eastAsia="Times New Roman" w:hAnsi="Arial" w:cs="Arial"/>
                <w:sz w:val="16"/>
                <w:szCs w:val="16"/>
                <w:lang w:val="en-GB" w:eastAsia="de-DE"/>
              </w:rPr>
            </w:pPr>
          </w:p>
          <w:p w14:paraId="50B00DEA" w14:textId="77777777"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Financial forecast</w:t>
            </w:r>
          </w:p>
          <w:p w14:paraId="0D12A054" w14:textId="77777777" w:rsidR="00192B9A" w:rsidRP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Attach a forecast statement for profit and loss and cash flow, both over an initial period of thirty six month period;</w:t>
            </w:r>
          </w:p>
        </w:tc>
      </w:tr>
    </w:tbl>
    <w:p w14:paraId="1967F665" w14:textId="77777777" w:rsidR="00192B9A" w:rsidRPr="00E97C3B" w:rsidRDefault="00E97C3B">
      <w:pPr>
        <w:rPr>
          <w:rFonts w:ascii="Arial" w:hAnsi="Arial" w:cs="Arial"/>
          <w:sz w:val="20"/>
          <w:szCs w:val="20"/>
          <w:lang w:val="en-GB"/>
        </w:rPr>
      </w:pPr>
      <w:r w:rsidRPr="00E97C3B">
        <w:rPr>
          <w:rFonts w:ascii="Arial" w:hAnsi="Arial" w:cs="Arial"/>
          <w:sz w:val="20"/>
          <w:szCs w:val="20"/>
          <w:lang w:val="en-GB"/>
        </w:rPr>
        <w:lastRenderedPageBreak/>
        <w:t>(*) The investment firm shall submit a separate passport notification in respect of each tied agent the branch intends to use.</w:t>
      </w:r>
    </w:p>
    <w:sectPr w:rsidR="00192B9A" w:rsidRPr="00E97C3B" w:rsidSect="00192B9A">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6D5D3" w14:textId="77777777" w:rsidR="00192B9A" w:rsidRDefault="00192B9A" w:rsidP="00192B9A">
      <w:pPr>
        <w:spacing w:after="0" w:line="240" w:lineRule="auto"/>
      </w:pPr>
      <w:r>
        <w:separator/>
      </w:r>
    </w:p>
  </w:endnote>
  <w:endnote w:type="continuationSeparator" w:id="0">
    <w:p w14:paraId="4A39A34A" w14:textId="77777777" w:rsidR="00192B9A" w:rsidRDefault="00192B9A" w:rsidP="0019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3D4F" w14:textId="77777777" w:rsidR="00192B9A" w:rsidRDefault="00192B9A" w:rsidP="00192B9A">
      <w:pPr>
        <w:spacing w:after="0" w:line="240" w:lineRule="auto"/>
      </w:pPr>
      <w:r>
        <w:separator/>
      </w:r>
    </w:p>
  </w:footnote>
  <w:footnote w:type="continuationSeparator" w:id="0">
    <w:p w14:paraId="53A8B84C" w14:textId="77777777" w:rsidR="00192B9A" w:rsidRDefault="00192B9A" w:rsidP="0019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5ECD" w14:textId="77777777" w:rsidR="00192B9A" w:rsidRPr="00192B9A" w:rsidRDefault="00192B9A" w:rsidP="00192B9A">
    <w:pPr>
      <w:jc w:val="center"/>
      <w:rPr>
        <w:rFonts w:ascii="Arial" w:hAnsi="Arial" w:cs="Arial"/>
        <w:b/>
        <w:color w:val="A6A6A6" w:themeColor="background1" w:themeShade="A6"/>
      </w:rPr>
    </w:pPr>
    <w:r w:rsidRPr="00192B9A">
      <w:rPr>
        <w:rFonts w:ascii="Arial" w:hAnsi="Arial" w:cs="Arial"/>
        <w:b/>
        <w:color w:val="A6A6A6" w:themeColor="background1" w:themeShade="A6"/>
      </w:rPr>
      <w:t>Formular für die Notifizierung von Zweigniederlassungsdaten im Rahmen des Europäischen Passes und für die Notifizierung einer Änder</w:t>
    </w:r>
    <w:r>
      <w:rPr>
        <w:rFonts w:ascii="Arial" w:hAnsi="Arial" w:cs="Arial"/>
        <w:b/>
        <w:color w:val="A6A6A6" w:themeColor="background1" w:themeShade="A6"/>
      </w:rPr>
      <w:t>ung von Zweigniederlassungsdaten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67D"/>
    <w:multiLevelType w:val="hybridMultilevel"/>
    <w:tmpl w:val="3E5235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23DC1"/>
    <w:multiLevelType w:val="hybridMultilevel"/>
    <w:tmpl w:val="3658397A"/>
    <w:lvl w:ilvl="0" w:tplc="813EB0B8">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D26C0D"/>
    <w:multiLevelType w:val="hybridMultilevel"/>
    <w:tmpl w:val="9064B9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974976"/>
    <w:multiLevelType w:val="hybridMultilevel"/>
    <w:tmpl w:val="CE120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36700F"/>
    <w:multiLevelType w:val="hybridMultilevel"/>
    <w:tmpl w:val="60D652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0342378">
    <w:abstractNumId w:val="3"/>
  </w:num>
  <w:num w:numId="2" w16cid:durableId="2060933770">
    <w:abstractNumId w:val="2"/>
  </w:num>
  <w:num w:numId="3" w16cid:durableId="690644778">
    <w:abstractNumId w:val="1"/>
  </w:num>
  <w:num w:numId="4" w16cid:durableId="1054885293">
    <w:abstractNumId w:val="4"/>
  </w:num>
  <w:num w:numId="5" w16cid:durableId="190776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9A"/>
    <w:rsid w:val="00013AEE"/>
    <w:rsid w:val="00084F6D"/>
    <w:rsid w:val="000D7020"/>
    <w:rsid w:val="001069FB"/>
    <w:rsid w:val="00110161"/>
    <w:rsid w:val="00192B9A"/>
    <w:rsid w:val="00196B36"/>
    <w:rsid w:val="00211115"/>
    <w:rsid w:val="002627EB"/>
    <w:rsid w:val="002815B6"/>
    <w:rsid w:val="00317030"/>
    <w:rsid w:val="003C3B68"/>
    <w:rsid w:val="0043782C"/>
    <w:rsid w:val="00477E82"/>
    <w:rsid w:val="00564F2C"/>
    <w:rsid w:val="00581C6B"/>
    <w:rsid w:val="005B417D"/>
    <w:rsid w:val="005D5854"/>
    <w:rsid w:val="005E1D19"/>
    <w:rsid w:val="00617A95"/>
    <w:rsid w:val="006C74BA"/>
    <w:rsid w:val="006F2238"/>
    <w:rsid w:val="007124CB"/>
    <w:rsid w:val="00717982"/>
    <w:rsid w:val="007503A3"/>
    <w:rsid w:val="00832C76"/>
    <w:rsid w:val="009D722A"/>
    <w:rsid w:val="00A104DA"/>
    <w:rsid w:val="00AD4588"/>
    <w:rsid w:val="00AE206C"/>
    <w:rsid w:val="00AF2E08"/>
    <w:rsid w:val="00B25EDB"/>
    <w:rsid w:val="00B55621"/>
    <w:rsid w:val="00BB6A87"/>
    <w:rsid w:val="00C128C8"/>
    <w:rsid w:val="00C409F0"/>
    <w:rsid w:val="00C44CA9"/>
    <w:rsid w:val="00C67267"/>
    <w:rsid w:val="00D20AD0"/>
    <w:rsid w:val="00D276A7"/>
    <w:rsid w:val="00D52177"/>
    <w:rsid w:val="00D57D5F"/>
    <w:rsid w:val="00DA351A"/>
    <w:rsid w:val="00DA616E"/>
    <w:rsid w:val="00DE04AD"/>
    <w:rsid w:val="00E03292"/>
    <w:rsid w:val="00E97C3B"/>
    <w:rsid w:val="00EC3E62"/>
    <w:rsid w:val="00EC6067"/>
    <w:rsid w:val="00EE2BF0"/>
    <w:rsid w:val="00EE72FE"/>
    <w:rsid w:val="00F549F8"/>
    <w:rsid w:val="00F6350B"/>
    <w:rsid w:val="00FB3A59"/>
    <w:rsid w:val="00FB4678"/>
    <w:rsid w:val="00FC3EDC"/>
    <w:rsid w:val="00FE7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5D8C8EE1"/>
  <w15:chartTrackingRefBased/>
  <w15:docId w15:val="{958441C3-F304-48F7-AE23-6AD9FBE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2B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2B9A"/>
  </w:style>
  <w:style w:type="paragraph" w:styleId="Fuzeile">
    <w:name w:val="footer"/>
    <w:basedOn w:val="Standard"/>
    <w:link w:val="FuzeileZchn"/>
    <w:uiPriority w:val="99"/>
    <w:unhideWhenUsed/>
    <w:rsid w:val="00192B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E249-1075-4851-83C2-3D3551A3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6902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Kerstin</dc:creator>
  <cp:keywords/>
  <dc:description/>
  <cp:lastModifiedBy>Pils Thekla</cp:lastModifiedBy>
  <cp:revision>2</cp:revision>
  <dcterms:created xsi:type="dcterms:W3CDTF">2023-06-15T10:52:00Z</dcterms:created>
  <dcterms:modified xsi:type="dcterms:W3CDTF">2023-06-15T10:52:00Z</dcterms:modified>
</cp:coreProperties>
</file>