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26A2C" w14:textId="77777777" w:rsidR="006A3807" w:rsidRPr="00EE7E09" w:rsidRDefault="006A3807" w:rsidP="00EE7E09">
      <w:pPr>
        <w:jc w:val="center"/>
        <w:rPr>
          <w:spacing w:val="38"/>
          <w:sz w:val="48"/>
          <w:szCs w:val="48"/>
        </w:rPr>
      </w:pPr>
      <w:r w:rsidRPr="00EE7E09">
        <w:rPr>
          <w:spacing w:val="38"/>
          <w:sz w:val="48"/>
          <w:szCs w:val="48"/>
        </w:rPr>
        <w:t>Vollmacht</w:t>
      </w:r>
    </w:p>
    <w:p w14:paraId="35200E59" w14:textId="77777777" w:rsidR="006A3807" w:rsidRDefault="006A3807" w:rsidP="002F1263">
      <w:pPr>
        <w:jc w:val="both"/>
      </w:pPr>
    </w:p>
    <w:p w14:paraId="29D3499F" w14:textId="77777777" w:rsidR="006A3807" w:rsidRPr="00EE7E09" w:rsidRDefault="006A3807" w:rsidP="002F1263">
      <w:pPr>
        <w:jc w:val="both"/>
        <w:rPr>
          <w:sz w:val="28"/>
          <w:szCs w:val="28"/>
        </w:rPr>
      </w:pPr>
      <w:r w:rsidRPr="00EE7E09">
        <w:rPr>
          <w:sz w:val="28"/>
          <w:szCs w:val="28"/>
        </w:rPr>
        <w:t>Vollmachtgeber:</w:t>
      </w:r>
    </w:p>
    <w:p w14:paraId="29BC11B5" w14:textId="77777777" w:rsidR="00EE7E09" w:rsidRDefault="00EE7E09" w:rsidP="002F1263">
      <w:pPr>
        <w:jc w:val="both"/>
      </w:pPr>
    </w:p>
    <w:p w14:paraId="2F002864" w14:textId="77777777" w:rsidR="00EE7E09" w:rsidRDefault="00EE7E09" w:rsidP="002F1263">
      <w:pPr>
        <w:jc w:val="both"/>
      </w:pPr>
    </w:p>
    <w:p w14:paraId="341A63CA" w14:textId="77777777" w:rsidR="00EE7E09" w:rsidRDefault="00EE7E09" w:rsidP="002F1263">
      <w:pPr>
        <w:jc w:val="both"/>
      </w:pPr>
    </w:p>
    <w:p w14:paraId="7372FF97" w14:textId="77777777" w:rsidR="00EE7E09" w:rsidRDefault="00EE7E09" w:rsidP="002F1263">
      <w:pPr>
        <w:jc w:val="both"/>
      </w:pPr>
    </w:p>
    <w:p w14:paraId="1DC44170" w14:textId="77777777" w:rsidR="006A3807" w:rsidRDefault="006A3807" w:rsidP="002F1263">
      <w:pPr>
        <w:jc w:val="both"/>
        <w:rPr>
          <w:sz w:val="28"/>
          <w:szCs w:val="28"/>
        </w:rPr>
      </w:pPr>
      <w:r w:rsidRPr="00EE7E09">
        <w:rPr>
          <w:sz w:val="28"/>
          <w:szCs w:val="28"/>
        </w:rPr>
        <w:t>Bevollmächtigter:</w:t>
      </w:r>
      <w:r w:rsidR="00EE7E09">
        <w:rPr>
          <w:sz w:val="28"/>
          <w:szCs w:val="28"/>
        </w:rPr>
        <w:tab/>
      </w:r>
      <w:r w:rsidR="00EE7E09">
        <w:rPr>
          <w:sz w:val="28"/>
          <w:szCs w:val="28"/>
        </w:rPr>
        <w:tab/>
      </w:r>
      <w:r w:rsidR="00EE7E09">
        <w:rPr>
          <w:sz w:val="28"/>
          <w:szCs w:val="28"/>
        </w:rPr>
        <w:tab/>
      </w:r>
      <w:r w:rsidR="00EE7E09">
        <w:rPr>
          <w:sz w:val="28"/>
          <w:szCs w:val="28"/>
        </w:rPr>
        <w:tab/>
      </w:r>
      <w:r w:rsidR="00EE7E09">
        <w:rPr>
          <w:sz w:val="28"/>
          <w:szCs w:val="28"/>
        </w:rPr>
        <w:tab/>
      </w:r>
    </w:p>
    <w:p w14:paraId="0D0F29A7" w14:textId="77777777" w:rsidR="00EE7E09" w:rsidRDefault="00EE7E09" w:rsidP="002F1263">
      <w:pPr>
        <w:jc w:val="both"/>
      </w:pPr>
    </w:p>
    <w:p w14:paraId="19BD957B" w14:textId="77777777" w:rsidR="00EE7E09" w:rsidRDefault="00EE7E09" w:rsidP="002F1263">
      <w:pPr>
        <w:jc w:val="both"/>
      </w:pPr>
    </w:p>
    <w:p w14:paraId="191C50CD" w14:textId="77777777" w:rsidR="00EE7E09" w:rsidRDefault="00EE7E09" w:rsidP="002F1263">
      <w:pPr>
        <w:jc w:val="both"/>
      </w:pPr>
    </w:p>
    <w:p w14:paraId="6E547607" w14:textId="73CBFE40" w:rsidR="00EE7E09" w:rsidRPr="00EE7E09" w:rsidRDefault="00A17426" w:rsidP="002F1263">
      <w:pPr>
        <w:jc w:val="both"/>
        <w:rPr>
          <w:b/>
          <w:u w:val="single"/>
        </w:rPr>
      </w:pPr>
      <w:r>
        <w:rPr>
          <w:b/>
          <w:u w:val="single"/>
        </w:rPr>
        <w:t>Einreichung Whitepaper</w:t>
      </w:r>
      <w:r w:rsidR="00D261CD">
        <w:rPr>
          <w:b/>
          <w:u w:val="single"/>
        </w:rPr>
        <w:t xml:space="preserve"> gemäß Titel II MiCAR (sonstige Kryptowerte)</w:t>
      </w:r>
    </w:p>
    <w:p w14:paraId="3940D52B" w14:textId="77777777" w:rsidR="00EE7E09" w:rsidRDefault="00EE7E09" w:rsidP="002F1263">
      <w:pPr>
        <w:jc w:val="both"/>
      </w:pPr>
    </w:p>
    <w:p w14:paraId="073E9862" w14:textId="7E9F1928" w:rsidR="006A3807" w:rsidRDefault="006A3807" w:rsidP="004B008C">
      <w:pPr>
        <w:spacing w:line="360" w:lineRule="auto"/>
        <w:jc w:val="both"/>
      </w:pPr>
      <w:r>
        <w:t xml:space="preserve">Der Vollmachtgeber erteilt dem Bevollmächtigten die </w:t>
      </w:r>
      <w:r w:rsidR="00005071">
        <w:t>Vollmacht folgende</w:t>
      </w:r>
      <w:r>
        <w:t xml:space="preserve"> Tätigkeiten im Zusammenhang mit </w:t>
      </w:r>
      <w:r w:rsidR="00AF5FC8">
        <w:t>der</w:t>
      </w:r>
      <w:r w:rsidR="002F1263">
        <w:t xml:space="preserve"> </w:t>
      </w:r>
      <w:r w:rsidR="00AF5FC8">
        <w:t>Einreichung des Whitepapers</w:t>
      </w:r>
      <w:r w:rsidR="002F1263">
        <w:t xml:space="preserve"> bei der FMA durchzuführen:</w:t>
      </w:r>
    </w:p>
    <w:p w14:paraId="07689F34" w14:textId="77777777" w:rsidR="00CF4EC5" w:rsidRDefault="00CF4EC5" w:rsidP="00CF4EC5">
      <w:pPr>
        <w:pStyle w:val="Listenabsatz"/>
        <w:spacing w:line="360" w:lineRule="auto"/>
        <w:jc w:val="both"/>
      </w:pPr>
    </w:p>
    <w:p w14:paraId="53B038D3" w14:textId="39D1B37A" w:rsidR="00E4564D" w:rsidRDefault="00CE3C74" w:rsidP="00E4564D">
      <w:pPr>
        <w:pStyle w:val="Listenabsatz"/>
        <w:numPr>
          <w:ilvl w:val="0"/>
          <w:numId w:val="4"/>
        </w:numPr>
        <w:spacing w:line="360" w:lineRule="auto"/>
        <w:jc w:val="both"/>
      </w:pPr>
      <w:r>
        <w:t>Einreichung</w:t>
      </w:r>
      <w:r w:rsidR="00787A85">
        <w:t xml:space="preserve"> und W</w:t>
      </w:r>
      <w:r w:rsidR="00B85E4F">
        <w:t>iedereinreichungen</w:t>
      </w:r>
      <w:r w:rsidR="00CF4EC5">
        <w:t xml:space="preserve"> </w:t>
      </w:r>
      <w:r w:rsidR="007B69F1">
        <w:t xml:space="preserve">des </w:t>
      </w:r>
      <w:r w:rsidR="00B85E4F">
        <w:t>Krypto</w:t>
      </w:r>
      <w:r w:rsidR="00AA311B">
        <w:t>werte-</w:t>
      </w:r>
      <w:r w:rsidR="007B69F1">
        <w:t>Whitepapers</w:t>
      </w:r>
      <w:r w:rsidR="00C53720">
        <w:t xml:space="preserve"> gemäß Titel II MiCAR</w:t>
      </w:r>
      <w:r w:rsidR="007B69F1">
        <w:t xml:space="preserve"> </w:t>
      </w:r>
      <w:r w:rsidR="005929F4">
        <w:t>und</w:t>
      </w:r>
      <w:r w:rsidR="00E4564D">
        <w:t xml:space="preserve"> Eingabe der </w:t>
      </w:r>
      <w:r w:rsidR="005929F4">
        <w:t xml:space="preserve">weiteren </w:t>
      </w:r>
      <w:r w:rsidR="00E4564D">
        <w:t>Daten i</w:t>
      </w:r>
      <w:r w:rsidR="007B69F1">
        <w:t>m</w:t>
      </w:r>
      <w:r w:rsidR="00E4564D">
        <w:t xml:space="preserve"> </w:t>
      </w:r>
      <w:r w:rsidR="007B69F1">
        <w:t>elektronischen Einreichportal SEPP</w:t>
      </w:r>
    </w:p>
    <w:p w14:paraId="10F5BEFE" w14:textId="06E18B7E" w:rsidR="00F554FE" w:rsidRDefault="00B85E4F" w:rsidP="00E4564D">
      <w:pPr>
        <w:pStyle w:val="Listenabsatz"/>
        <w:numPr>
          <w:ilvl w:val="0"/>
          <w:numId w:val="4"/>
        </w:numPr>
        <w:spacing w:line="360" w:lineRule="auto"/>
        <w:jc w:val="both"/>
      </w:pPr>
      <w:r>
        <w:t xml:space="preserve">Einreichung </w:t>
      </w:r>
      <w:r w:rsidR="00AA311B">
        <w:t>einer</w:t>
      </w:r>
      <w:r>
        <w:t xml:space="preserve"> </w:t>
      </w:r>
      <w:r w:rsidR="00AA311B">
        <w:t>Änderung eines</w:t>
      </w:r>
      <w:r>
        <w:t xml:space="preserve"> bereits veröffentlichen Krypto</w:t>
      </w:r>
      <w:r w:rsidR="00AA311B">
        <w:t xml:space="preserve">werte-Whitepapers </w:t>
      </w:r>
      <w:r w:rsidR="00C53720">
        <w:t xml:space="preserve">gemäß Titel II MiCAR </w:t>
      </w:r>
      <w:r w:rsidR="00AA311B">
        <w:t>und Eingabe der weiteren Daten im elektronischen Einreichportal SEPP</w:t>
      </w:r>
    </w:p>
    <w:p w14:paraId="7B81A8B7" w14:textId="2F52AF04" w:rsidR="00AA311B" w:rsidRDefault="00F320B0" w:rsidP="00E4564D">
      <w:pPr>
        <w:pStyle w:val="Listenabsatz"/>
        <w:numPr>
          <w:ilvl w:val="0"/>
          <w:numId w:val="4"/>
        </w:numPr>
        <w:spacing w:line="360" w:lineRule="auto"/>
        <w:jc w:val="both"/>
      </w:pPr>
      <w:r>
        <w:t>Meldung von Änderungen</w:t>
      </w:r>
      <w:r w:rsidR="00E4506A">
        <w:t xml:space="preserve"> im Zusammenhang mit dem Begin</w:t>
      </w:r>
      <w:r w:rsidR="009F1F0D">
        <w:t>n des öffentlichen Angebots bzw. der Zulassung zum Handel</w:t>
      </w:r>
      <w:r w:rsidR="008A5FA6">
        <w:t xml:space="preserve"> gemäß Artikel 8 Abs 6 MiCAR</w:t>
      </w:r>
    </w:p>
    <w:p w14:paraId="14A69661" w14:textId="09CC9F23" w:rsidR="002F1263" w:rsidRDefault="002F1263" w:rsidP="004B008C">
      <w:pPr>
        <w:pStyle w:val="Listenabsatz"/>
        <w:numPr>
          <w:ilvl w:val="0"/>
          <w:numId w:val="4"/>
        </w:numPr>
        <w:spacing w:line="360" w:lineRule="auto"/>
        <w:jc w:val="both"/>
      </w:pPr>
      <w:r>
        <w:t xml:space="preserve">Entgegennahme der mündlichen sowie schriftlichen </w:t>
      </w:r>
      <w:r w:rsidR="4548B621">
        <w:t>Änderung</w:t>
      </w:r>
      <w:r>
        <w:t>saufträge sowie jede weitere Kommunikation mit der FMA hinsichtlich de</w:t>
      </w:r>
      <w:r w:rsidR="001219E9">
        <w:t>s Whitepapers gemäß Titel II MiCAR</w:t>
      </w:r>
    </w:p>
    <w:p w14:paraId="0CA72BCC" w14:textId="77777777" w:rsidR="00EE7E09" w:rsidRDefault="00EE7E09" w:rsidP="00EE7E09">
      <w:pPr>
        <w:tabs>
          <w:tab w:val="center" w:pos="4535"/>
        </w:tabs>
        <w:jc w:val="both"/>
        <w:rPr>
          <w:u w:val="single"/>
        </w:rPr>
      </w:pPr>
    </w:p>
    <w:p w14:paraId="0447D8C0" w14:textId="77777777" w:rsidR="00EE7E09" w:rsidRDefault="00EE7E09" w:rsidP="00EE7E09">
      <w:pPr>
        <w:tabs>
          <w:tab w:val="center" w:pos="4535"/>
        </w:tabs>
        <w:jc w:val="both"/>
        <w:rPr>
          <w:u w:val="single"/>
        </w:rPr>
      </w:pPr>
      <w:r>
        <w:rPr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7E69EC" wp14:editId="7CB2627D">
                <wp:simplePos x="0" y="0"/>
                <wp:positionH relativeFrom="column">
                  <wp:posOffset>860808</wp:posOffset>
                </wp:positionH>
                <wp:positionV relativeFrom="paragraph">
                  <wp:posOffset>200972</wp:posOffset>
                </wp:positionV>
                <wp:extent cx="3925019" cy="8626"/>
                <wp:effectExtent l="0" t="0" r="37465" b="2984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5019" cy="8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9690C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8pt,15.8pt" to="376.8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5352F499" w14:textId="77777777" w:rsidR="00EE7E09" w:rsidRDefault="00EE7E09" w:rsidP="00EE7E09">
      <w:pPr>
        <w:tabs>
          <w:tab w:val="center" w:pos="4535"/>
        </w:tabs>
        <w:jc w:val="center"/>
      </w:pPr>
      <w:r>
        <w:t>Datum, Ort, Name, Unterschrift</w:t>
      </w:r>
    </w:p>
    <w:sectPr w:rsidR="00EE7E09" w:rsidSect="00CF4E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506C4" w14:textId="77777777" w:rsidR="00E60286" w:rsidRDefault="00E60286" w:rsidP="00724E24">
      <w:pPr>
        <w:spacing w:after="0" w:line="240" w:lineRule="auto"/>
      </w:pPr>
      <w:r>
        <w:separator/>
      </w:r>
    </w:p>
  </w:endnote>
  <w:endnote w:type="continuationSeparator" w:id="0">
    <w:p w14:paraId="49F8E4DA" w14:textId="77777777" w:rsidR="00E60286" w:rsidRDefault="00E60286" w:rsidP="00724E24">
      <w:pPr>
        <w:spacing w:after="0" w:line="240" w:lineRule="auto"/>
      </w:pPr>
      <w:r>
        <w:continuationSeparator/>
      </w:r>
    </w:p>
  </w:endnote>
  <w:endnote w:type="continuationNotice" w:id="1">
    <w:p w14:paraId="2B0397BD" w14:textId="77777777" w:rsidR="00392C9E" w:rsidRDefault="00392C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48D74" w14:textId="77777777" w:rsidR="00D14351" w:rsidRDefault="00D14351">
    <w:pPr>
      <w:pStyle w:val="Fuzeile"/>
    </w:pPr>
    <w:r w:rsidRPr="00071AB9">
      <w:rPr>
        <w:color w:val="7B7B7B" w:themeColor="accent1" w:themeShade="BF"/>
        <w:sz w:val="16"/>
      </w:rPr>
      <w:t>SEITE</w:t>
    </w:r>
    <w:r>
      <w:rPr>
        <w:color w:val="7B7B7B" w:themeColor="accent1" w:themeShade="BF"/>
        <w:sz w:val="16"/>
      </w:rPr>
      <w:t xml:space="preserve"> </w:t>
    </w:r>
    <w:r>
      <w:rPr>
        <w:color w:val="7B7B7B" w:themeColor="accent1" w:themeShade="BF"/>
        <w:sz w:val="16"/>
      </w:rPr>
      <w:fldChar w:fldCharType="begin"/>
    </w:r>
    <w:r>
      <w:rPr>
        <w:color w:val="7B7B7B" w:themeColor="accent1" w:themeShade="BF"/>
        <w:sz w:val="16"/>
      </w:rPr>
      <w:instrText xml:space="preserve"> PAGE  \* Arabic  \* MERGEFORMAT </w:instrText>
    </w:r>
    <w:r>
      <w:rPr>
        <w:color w:val="7B7B7B" w:themeColor="accent1" w:themeShade="BF"/>
        <w:sz w:val="16"/>
      </w:rPr>
      <w:fldChar w:fldCharType="separate"/>
    </w:r>
    <w:r w:rsidR="00795BDC">
      <w:rPr>
        <w:noProof/>
        <w:color w:val="7B7B7B" w:themeColor="accent1" w:themeShade="BF"/>
        <w:sz w:val="16"/>
      </w:rPr>
      <w:t>2</w:t>
    </w:r>
    <w:r>
      <w:rPr>
        <w:color w:val="7B7B7B" w:themeColor="accent1" w:themeShade="BF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701DD" w14:textId="77777777" w:rsidR="003D7F97" w:rsidRPr="00071AB9" w:rsidRDefault="003D7F97" w:rsidP="00071AB9">
    <w:pPr>
      <w:pStyle w:val="Fuzeile"/>
      <w:jc w:val="right"/>
      <w:rPr>
        <w:color w:val="7B7B7B" w:themeColor="accent1" w:themeShade="BF"/>
        <w:sz w:val="16"/>
      </w:rPr>
    </w:pPr>
    <w:r w:rsidRPr="00071AB9">
      <w:rPr>
        <w:color w:val="7B7B7B" w:themeColor="accent1" w:themeShade="BF"/>
        <w:sz w:val="16"/>
      </w:rPr>
      <w:t xml:space="preserve">SEITE </w:t>
    </w:r>
    <w:r w:rsidRPr="00071AB9">
      <w:rPr>
        <w:color w:val="7B7B7B" w:themeColor="accent1" w:themeShade="BF"/>
        <w:sz w:val="16"/>
      </w:rPr>
      <w:fldChar w:fldCharType="begin"/>
    </w:r>
    <w:r w:rsidRPr="00071AB9">
      <w:rPr>
        <w:color w:val="7B7B7B" w:themeColor="accent1" w:themeShade="BF"/>
        <w:sz w:val="16"/>
      </w:rPr>
      <w:instrText xml:space="preserve"> PAGE  \* Arabic  \* MERGEFORMAT </w:instrText>
    </w:r>
    <w:r w:rsidRPr="00071AB9">
      <w:rPr>
        <w:color w:val="7B7B7B" w:themeColor="accent1" w:themeShade="BF"/>
        <w:sz w:val="16"/>
      </w:rPr>
      <w:fldChar w:fldCharType="separate"/>
    </w:r>
    <w:r w:rsidR="00795BDC">
      <w:rPr>
        <w:noProof/>
        <w:color w:val="7B7B7B" w:themeColor="accent1" w:themeShade="BF"/>
        <w:sz w:val="16"/>
      </w:rPr>
      <w:t>1</w:t>
    </w:r>
    <w:r w:rsidRPr="00071AB9">
      <w:rPr>
        <w:color w:val="7B7B7B" w:themeColor="accent1" w:themeShade="BF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6288A" w14:textId="77777777" w:rsidR="00A65B16" w:rsidRDefault="00A65B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FCF97" w14:textId="77777777" w:rsidR="00E60286" w:rsidRDefault="00E60286" w:rsidP="00724E24">
      <w:pPr>
        <w:spacing w:after="0" w:line="240" w:lineRule="auto"/>
      </w:pPr>
      <w:r>
        <w:separator/>
      </w:r>
    </w:p>
  </w:footnote>
  <w:footnote w:type="continuationSeparator" w:id="0">
    <w:p w14:paraId="4F7367E4" w14:textId="77777777" w:rsidR="00E60286" w:rsidRDefault="00E60286" w:rsidP="00724E24">
      <w:pPr>
        <w:spacing w:after="0" w:line="240" w:lineRule="auto"/>
      </w:pPr>
      <w:r>
        <w:continuationSeparator/>
      </w:r>
    </w:p>
  </w:footnote>
  <w:footnote w:type="continuationNotice" w:id="1">
    <w:p w14:paraId="61F8961F" w14:textId="77777777" w:rsidR="00392C9E" w:rsidRDefault="00392C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AA1B6" w14:textId="77777777" w:rsidR="003D7F97" w:rsidRDefault="002C1B72">
    <w:pPr>
      <w:pStyle w:val="Kopfzeile"/>
    </w:pPr>
    <w:r>
      <w:rPr>
        <w:noProof/>
      </w:rPr>
      <w:pict w14:anchorId="2BD1EA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72204" o:spid="_x0000_s4098" type="#_x0000_t136" style="position:absolute;margin-left:0;margin-top:0;width:497.35pt;height:142.1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  <w10:wrap anchorx="margin" anchory="margin"/>
        </v:shape>
      </w:pict>
    </w:r>
    <w:r w:rsidR="003D7F97" w:rsidRPr="00401A47">
      <w:rPr>
        <w:noProof/>
        <w:color w:val="999999"/>
        <w:spacing w:val="20"/>
        <w:szCs w:val="20"/>
        <w:lang w:eastAsia="de-DE"/>
      </w:rPr>
      <w:drawing>
        <wp:anchor distT="0" distB="0" distL="114300" distR="114300" simplePos="0" relativeHeight="251658240" behindDoc="0" locked="0" layoutInCell="1" allowOverlap="1" wp14:anchorId="2F18D01F" wp14:editId="65F50309">
          <wp:simplePos x="0" y="0"/>
          <wp:positionH relativeFrom="column">
            <wp:posOffset>-384810</wp:posOffset>
          </wp:positionH>
          <wp:positionV relativeFrom="paragraph">
            <wp:posOffset>6985</wp:posOffset>
          </wp:positionV>
          <wp:extent cx="659130" cy="382905"/>
          <wp:effectExtent l="0" t="0" r="7620" b="0"/>
          <wp:wrapNone/>
          <wp:docPr id="2" name="Bild 1" descr="FMA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A_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382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C4D82" w14:textId="77777777" w:rsidR="00A65B16" w:rsidRDefault="002C1B72">
    <w:pPr>
      <w:pStyle w:val="Kopfzeile"/>
    </w:pPr>
    <w:r>
      <w:rPr>
        <w:noProof/>
      </w:rPr>
      <w:pict w14:anchorId="03825E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72205" o:spid="_x0000_s4099" type="#_x0000_t136" style="position:absolute;margin-left:0;margin-top:0;width:497.35pt;height:142.1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36129" w14:textId="77777777" w:rsidR="00A65B16" w:rsidRDefault="002C1B72">
    <w:pPr>
      <w:pStyle w:val="Kopfzeile"/>
    </w:pPr>
    <w:r>
      <w:rPr>
        <w:noProof/>
      </w:rPr>
      <w:pict w14:anchorId="3B8101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72203" o:spid="_x0000_s4097" type="#_x0000_t136" style="position:absolute;margin-left:0;margin-top:0;width:497.35pt;height:142.1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B7CB9"/>
    <w:multiLevelType w:val="hybridMultilevel"/>
    <w:tmpl w:val="9DFA0F66"/>
    <w:lvl w:ilvl="0" w:tplc="002A9C14">
      <w:start w:val="1"/>
      <w:numFmt w:val="bullet"/>
      <w:pStyle w:val="AufzhlungEbene2"/>
      <w:lvlText w:val="□"/>
      <w:lvlJc w:val="left"/>
      <w:pPr>
        <w:ind w:left="1571" w:hanging="360"/>
      </w:pPr>
      <w:rPr>
        <w:rFonts w:ascii="Arial" w:hAnsi="Arial" w:hint="default"/>
        <w:b w:val="0"/>
        <w:i w:val="0"/>
        <w:color w:val="F07D00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3D7CC3"/>
    <w:multiLevelType w:val="hybridMultilevel"/>
    <w:tmpl w:val="F7E6F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41759"/>
    <w:multiLevelType w:val="multilevel"/>
    <w:tmpl w:val="E9AC096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3A7631"/>
    <w:multiLevelType w:val="hybridMultilevel"/>
    <w:tmpl w:val="F39C7214"/>
    <w:lvl w:ilvl="0" w:tplc="DE32D75C">
      <w:start w:val="1"/>
      <w:numFmt w:val="bullet"/>
      <w:pStyle w:val="AufzhlungEbene1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color w:val="F07D00" w:themeColor="accent2"/>
        <w:sz w:val="24"/>
        <w:u w:color="F07D0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40520207">
    <w:abstractNumId w:val="3"/>
  </w:num>
  <w:num w:numId="2" w16cid:durableId="236481934">
    <w:abstractNumId w:val="0"/>
  </w:num>
  <w:num w:numId="3" w16cid:durableId="1013528885">
    <w:abstractNumId w:val="2"/>
  </w:num>
  <w:num w:numId="4" w16cid:durableId="830486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trackRevisions/>
  <w:defaultTabStop w:val="708"/>
  <w:hyphenationZone w:val="425"/>
  <w:evenAndOddHeaders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807"/>
    <w:rsid w:val="000023AC"/>
    <w:rsid w:val="00005071"/>
    <w:rsid w:val="00043A96"/>
    <w:rsid w:val="00071AB9"/>
    <w:rsid w:val="00117428"/>
    <w:rsid w:val="001219E9"/>
    <w:rsid w:val="00121BD4"/>
    <w:rsid w:val="00155F2A"/>
    <w:rsid w:val="00183FE5"/>
    <w:rsid w:val="001C146B"/>
    <w:rsid w:val="00251488"/>
    <w:rsid w:val="00280311"/>
    <w:rsid w:val="002A5DEE"/>
    <w:rsid w:val="002B03C3"/>
    <w:rsid w:val="002C05A4"/>
    <w:rsid w:val="002C1B72"/>
    <w:rsid w:val="002F1263"/>
    <w:rsid w:val="00331562"/>
    <w:rsid w:val="00392C9E"/>
    <w:rsid w:val="003A2AFC"/>
    <w:rsid w:val="003D7F97"/>
    <w:rsid w:val="0040070C"/>
    <w:rsid w:val="00430471"/>
    <w:rsid w:val="0043049C"/>
    <w:rsid w:val="004731BB"/>
    <w:rsid w:val="0047457C"/>
    <w:rsid w:val="004B008C"/>
    <w:rsid w:val="005177CA"/>
    <w:rsid w:val="00545CB4"/>
    <w:rsid w:val="005554FB"/>
    <w:rsid w:val="00557C8A"/>
    <w:rsid w:val="005929F4"/>
    <w:rsid w:val="005E0064"/>
    <w:rsid w:val="005F5326"/>
    <w:rsid w:val="006A3807"/>
    <w:rsid w:val="006B7E71"/>
    <w:rsid w:val="00724E24"/>
    <w:rsid w:val="00725863"/>
    <w:rsid w:val="00787A85"/>
    <w:rsid w:val="00795BDC"/>
    <w:rsid w:val="007A3346"/>
    <w:rsid w:val="007B69F1"/>
    <w:rsid w:val="007F6E3C"/>
    <w:rsid w:val="007F7DEA"/>
    <w:rsid w:val="008200AB"/>
    <w:rsid w:val="008A5FA6"/>
    <w:rsid w:val="008C5C34"/>
    <w:rsid w:val="008E7765"/>
    <w:rsid w:val="00911634"/>
    <w:rsid w:val="009A0ED5"/>
    <w:rsid w:val="009F1F0D"/>
    <w:rsid w:val="009F2434"/>
    <w:rsid w:val="00A17426"/>
    <w:rsid w:val="00A37409"/>
    <w:rsid w:val="00A65B16"/>
    <w:rsid w:val="00AA311B"/>
    <w:rsid w:val="00AE1F13"/>
    <w:rsid w:val="00AF5FC8"/>
    <w:rsid w:val="00B326B4"/>
    <w:rsid w:val="00B658A1"/>
    <w:rsid w:val="00B85E4F"/>
    <w:rsid w:val="00BD0BF3"/>
    <w:rsid w:val="00BF6D5E"/>
    <w:rsid w:val="00C53720"/>
    <w:rsid w:val="00CB7509"/>
    <w:rsid w:val="00CE3C74"/>
    <w:rsid w:val="00CF4EC5"/>
    <w:rsid w:val="00D06821"/>
    <w:rsid w:val="00D14351"/>
    <w:rsid w:val="00D23896"/>
    <w:rsid w:val="00D261CD"/>
    <w:rsid w:val="00D932EF"/>
    <w:rsid w:val="00D9703C"/>
    <w:rsid w:val="00DB7A7C"/>
    <w:rsid w:val="00DC070A"/>
    <w:rsid w:val="00E4506A"/>
    <w:rsid w:val="00E4564D"/>
    <w:rsid w:val="00E60286"/>
    <w:rsid w:val="00EA5F6D"/>
    <w:rsid w:val="00EA66E6"/>
    <w:rsid w:val="00ED4258"/>
    <w:rsid w:val="00EE7E09"/>
    <w:rsid w:val="00F320B0"/>
    <w:rsid w:val="00F35BA6"/>
    <w:rsid w:val="00F554FE"/>
    <w:rsid w:val="416A0FA7"/>
    <w:rsid w:val="4548B621"/>
    <w:rsid w:val="62BDC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2B91A685"/>
  <w15:chartTrackingRefBased/>
  <w15:docId w15:val="{DEFA69EF-EE9B-4F77-BC4E-73AE1274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3FE5"/>
    <w:pPr>
      <w:spacing w:after="120" w:line="288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1F13"/>
    <w:pPr>
      <w:keepNext/>
      <w:keepLines/>
      <w:numPr>
        <w:numId w:val="3"/>
      </w:numPr>
      <w:spacing w:before="360"/>
      <w:ind w:left="851" w:hanging="851"/>
      <w:outlineLvl w:val="0"/>
    </w:pPr>
    <w:rPr>
      <w:rFonts w:eastAsiaTheme="majorEastAsia" w:cstheme="majorBidi"/>
      <w:caps/>
      <w:color w:val="F07D00" w:themeColor="accent5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1F13"/>
    <w:pPr>
      <w:keepNext/>
      <w:keepLines/>
      <w:numPr>
        <w:ilvl w:val="1"/>
        <w:numId w:val="3"/>
      </w:numPr>
      <w:spacing w:before="240"/>
      <w:ind w:left="851" w:hanging="851"/>
      <w:outlineLvl w:val="1"/>
    </w:pPr>
    <w:rPr>
      <w:rFonts w:eastAsiaTheme="majorEastAsia" w:cstheme="majorBidi"/>
      <w:color w:val="A5A5A5" w:themeColor="accent1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E1F13"/>
    <w:pPr>
      <w:keepNext/>
      <w:keepLines/>
      <w:numPr>
        <w:ilvl w:val="2"/>
        <w:numId w:val="3"/>
      </w:numPr>
      <w:spacing w:before="240"/>
      <w:ind w:left="851" w:hanging="851"/>
      <w:outlineLvl w:val="2"/>
    </w:pPr>
    <w:rPr>
      <w:rFonts w:eastAsiaTheme="majorEastAsia" w:cstheme="majorBidi"/>
      <w:color w:val="A5A5A5" w:themeColor="accent1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326B4"/>
    <w:pPr>
      <w:keepNext/>
      <w:keepLines/>
      <w:numPr>
        <w:ilvl w:val="3"/>
        <w:numId w:val="3"/>
      </w:numPr>
      <w:spacing w:before="240"/>
      <w:ind w:left="862" w:hanging="862"/>
      <w:outlineLvl w:val="3"/>
    </w:pPr>
    <w:rPr>
      <w:rFonts w:eastAsiaTheme="majorEastAsia" w:cstheme="majorBidi"/>
      <w:iCs/>
      <w:color w:val="A5A5A5" w:themeColor="accent1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58A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7B7B7B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58A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525252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58A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5252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58A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58A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83FE5"/>
    <w:pPr>
      <w:spacing w:after="0" w:line="288" w:lineRule="auto"/>
    </w:pPr>
    <w:rPr>
      <w:rFonts w:ascii="Arial" w:hAnsi="Arial"/>
    </w:rPr>
  </w:style>
  <w:style w:type="paragraph" w:customStyle="1" w:styleId="AufzhlungEbene1">
    <w:name w:val="Aufzählung Ebene 1"/>
    <w:basedOn w:val="Standard"/>
    <w:link w:val="AufzhlungEbene1Zchn"/>
    <w:autoRedefine/>
    <w:qFormat/>
    <w:rsid w:val="00B658A1"/>
    <w:pPr>
      <w:numPr>
        <w:numId w:val="1"/>
      </w:numPr>
      <w:spacing w:after="0"/>
    </w:pPr>
    <w:rPr>
      <w:rFonts w:eastAsiaTheme="minorEastAsia" w:cs="Times New Roman"/>
      <w:color w:val="000000"/>
      <w:lang w:val="de-AT" w:eastAsia="de-AT"/>
    </w:rPr>
  </w:style>
  <w:style w:type="character" w:customStyle="1" w:styleId="AufzhlungEbene1Zchn">
    <w:name w:val="Aufzählung Ebene 1 Zchn"/>
    <w:basedOn w:val="Absatz-Standardschriftart"/>
    <w:link w:val="AufzhlungEbene1"/>
    <w:rsid w:val="00B658A1"/>
    <w:rPr>
      <w:rFonts w:ascii="Arial" w:eastAsiaTheme="minorEastAsia" w:hAnsi="Arial" w:cs="Times New Roman"/>
      <w:color w:val="000000"/>
      <w:lang w:val="de-AT" w:eastAsia="de-AT"/>
    </w:rPr>
  </w:style>
  <w:style w:type="paragraph" w:customStyle="1" w:styleId="AufzhlungEbene2">
    <w:name w:val="Aufzählung Ebene 2"/>
    <w:basedOn w:val="Standard"/>
    <w:link w:val="AufzhlungEbene2Zchn"/>
    <w:qFormat/>
    <w:rsid w:val="00B658A1"/>
    <w:pPr>
      <w:numPr>
        <w:numId w:val="2"/>
      </w:numPr>
      <w:spacing w:before="60" w:after="60"/>
      <w:ind w:left="714" w:hanging="357"/>
      <w:jc w:val="both"/>
    </w:pPr>
    <w:rPr>
      <w:rFonts w:cs="Arial"/>
      <w:lang w:eastAsia="de-DE"/>
    </w:rPr>
  </w:style>
  <w:style w:type="character" w:customStyle="1" w:styleId="AufzhlungEbene2Zchn">
    <w:name w:val="Aufzählung Ebene 2 Zchn"/>
    <w:basedOn w:val="Absatz-Standardschriftart"/>
    <w:link w:val="AufzhlungEbene2"/>
    <w:rsid w:val="00B658A1"/>
    <w:rPr>
      <w:rFonts w:ascii="Arial" w:hAnsi="Arial" w:cs="Arial"/>
      <w:lang w:eastAsia="de-DE"/>
    </w:rPr>
  </w:style>
  <w:style w:type="paragraph" w:customStyle="1" w:styleId="1ohneNummerierung">
    <w:name w:val="Ü1_ohne Nummerierung"/>
    <w:basedOn w:val="Standard"/>
    <w:link w:val="1ohneNummerierungZchn"/>
    <w:qFormat/>
    <w:rsid w:val="00B658A1"/>
    <w:pPr>
      <w:spacing w:before="720" w:after="240"/>
      <w:outlineLvl w:val="0"/>
    </w:pPr>
    <w:rPr>
      <w:rFonts w:eastAsia="Times New Roman" w:cs="Times New Roman"/>
      <w:bCs/>
      <w:caps/>
      <w:color w:val="A5A5A5"/>
      <w:sz w:val="40"/>
      <w:lang w:val="de-AT" w:eastAsia="de-AT"/>
    </w:rPr>
  </w:style>
  <w:style w:type="character" w:customStyle="1" w:styleId="1ohneNummerierungZchn">
    <w:name w:val="Ü1_ohne Nummerierung Zchn"/>
    <w:basedOn w:val="Absatz-Standardschriftart"/>
    <w:link w:val="1ohneNummerierung"/>
    <w:rsid w:val="00B658A1"/>
    <w:rPr>
      <w:rFonts w:ascii="Arial" w:eastAsia="Times New Roman" w:hAnsi="Arial" w:cs="Times New Roman"/>
      <w:bCs/>
      <w:caps/>
      <w:color w:val="A5A5A5"/>
      <w:sz w:val="40"/>
      <w:lang w:val="de-AT" w:eastAsia="de-AT"/>
    </w:rPr>
  </w:style>
  <w:style w:type="paragraph" w:customStyle="1" w:styleId="berschrift1ohneNum">
    <w:name w:val="Überschrift1 ohne Num"/>
    <w:basedOn w:val="Standard"/>
    <w:link w:val="berschrift1ohneNumZchn"/>
    <w:rsid w:val="00B658A1"/>
    <w:pPr>
      <w:keepNext/>
      <w:spacing w:before="480" w:after="240"/>
      <w:ind w:left="720" w:hanging="720"/>
      <w:outlineLvl w:val="0"/>
    </w:pPr>
    <w:rPr>
      <w:rFonts w:eastAsia="Times New Roman" w:cs="Times New Roman"/>
      <w:caps/>
      <w:color w:val="A5A5A5" w:themeColor="accent1"/>
      <w:sz w:val="40"/>
      <w:szCs w:val="20"/>
      <w:lang w:eastAsia="de-DE"/>
    </w:rPr>
  </w:style>
  <w:style w:type="character" w:customStyle="1" w:styleId="berschrift1ohneNumZchn">
    <w:name w:val="Überschrift1 ohne Num Zchn"/>
    <w:basedOn w:val="Absatz-Standardschriftart"/>
    <w:link w:val="berschrift1ohneNum"/>
    <w:rsid w:val="00B658A1"/>
    <w:rPr>
      <w:rFonts w:ascii="Arial" w:eastAsia="Times New Roman" w:hAnsi="Arial" w:cs="Times New Roman"/>
      <w:caps/>
      <w:color w:val="A5A5A5" w:themeColor="accent1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1F13"/>
    <w:rPr>
      <w:rFonts w:ascii="Arial" w:eastAsiaTheme="majorEastAsia" w:hAnsi="Arial" w:cstheme="majorBidi"/>
      <w:caps/>
      <w:color w:val="F07D00" w:themeColor="accent5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1F13"/>
    <w:rPr>
      <w:rFonts w:ascii="Arial" w:eastAsiaTheme="majorEastAsia" w:hAnsi="Arial" w:cstheme="majorBidi"/>
      <w:color w:val="A5A5A5" w:themeColor="accent1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1F13"/>
    <w:rPr>
      <w:rFonts w:ascii="Arial" w:eastAsiaTheme="majorEastAsia" w:hAnsi="Arial" w:cstheme="majorBidi"/>
      <w:color w:val="A5A5A5" w:themeColor="accen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326B4"/>
    <w:rPr>
      <w:rFonts w:ascii="Arial" w:eastAsiaTheme="majorEastAsia" w:hAnsi="Arial" w:cstheme="majorBidi"/>
      <w:iCs/>
      <w:color w:val="A5A5A5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58A1"/>
    <w:rPr>
      <w:rFonts w:asciiTheme="majorHAnsi" w:eastAsiaTheme="majorEastAsia" w:hAnsiTheme="majorHAnsi" w:cstheme="majorBidi"/>
      <w:color w:val="7B7B7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58A1"/>
    <w:rPr>
      <w:rFonts w:asciiTheme="majorHAnsi" w:eastAsiaTheme="majorEastAsia" w:hAnsiTheme="majorHAnsi" w:cstheme="majorBidi"/>
      <w:color w:val="525252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58A1"/>
    <w:rPr>
      <w:rFonts w:asciiTheme="majorHAnsi" w:eastAsiaTheme="majorEastAsia" w:hAnsiTheme="majorHAnsi" w:cstheme="majorBidi"/>
      <w:i/>
      <w:iCs/>
      <w:color w:val="525252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58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58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58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58A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B326B4"/>
    <w:rPr>
      <w:rFonts w:ascii="Arial" w:hAnsi="Arial"/>
      <w:i/>
      <w:iCs/>
      <w:color w:val="404040" w:themeColor="text1" w:themeTint="BF"/>
    </w:rPr>
  </w:style>
  <w:style w:type="paragraph" w:styleId="Kopfzeile">
    <w:name w:val="header"/>
    <w:basedOn w:val="Standard"/>
    <w:link w:val="KopfzeileZchn"/>
    <w:uiPriority w:val="99"/>
    <w:unhideWhenUsed/>
    <w:rsid w:val="0072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4E2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72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4E24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2F1263"/>
    <w:pPr>
      <w:ind w:left="720"/>
      <w:contextualSpacing/>
    </w:pPr>
  </w:style>
  <w:style w:type="paragraph" w:styleId="berarbeitung">
    <w:name w:val="Revision"/>
    <w:hidden/>
    <w:uiPriority w:val="99"/>
    <w:semiHidden/>
    <w:rsid w:val="0043047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FMA CD">
      <a:dk1>
        <a:srgbClr val="000000"/>
      </a:dk1>
      <a:lt1>
        <a:srgbClr val="FFFFFF"/>
      </a:lt1>
      <a:dk2>
        <a:srgbClr val="000000"/>
      </a:dk2>
      <a:lt2>
        <a:srgbClr val="EDEDED"/>
      </a:lt2>
      <a:accent1>
        <a:srgbClr val="A5A5A5"/>
      </a:accent1>
      <a:accent2>
        <a:srgbClr val="F07D00"/>
      </a:accent2>
      <a:accent3>
        <a:srgbClr val="FFFFFF"/>
      </a:accent3>
      <a:accent4>
        <a:srgbClr val="000000"/>
      </a:accent4>
      <a:accent5>
        <a:srgbClr val="F07D00"/>
      </a:accent5>
      <a:accent6>
        <a:srgbClr val="EDEDED"/>
      </a:accent6>
      <a:hlink>
        <a:srgbClr val="A5A5A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Muster-vollmacht" edit="true"/>
    <f:field ref="objsubject" par="" text="" edit="true"/>
    <f:field ref="objcreatedby" par="" text="Weghofer, Gerald, Mag."/>
    <f:field ref="objcreatedat" par="" date="2019-07-16T15:14:17" text="16.07.2019 15:14:17"/>
    <f:field ref="objchangedby" par="" text="Weghofer, Gerald, Mag."/>
    <f:field ref="objmodifiedat" par="" date="2019-07-16T15:14:26" text="16.07.2019 15:14:26"/>
    <f:field ref="doc_FSCFOLIO_1_1001_FieldDocumentNumber" par="" text=""/>
    <f:field ref="doc_FSCFOLIO_1_1001_FieldSubject" par="" text="" edit="true"/>
    <f:field ref="FSCFOLIO_1_1001_FieldCurrentUser" par="" text="Mag. Fabio Falchetto"/>
    <f:field ref="CCAPRECONFIG_15_1001_Objektname" par="" text="Muster-vollmacht" edit="true"/>
    <f:field ref="CCAPRECONFIG_15_1001_Objektname" par="" text="Muster-vollmacht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Finanzmarktaufsicht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Weghofer Gerald</dc:creator>
  <cp:keywords/>
  <dc:description/>
  <cp:lastModifiedBy>Weghofer Gerald</cp:lastModifiedBy>
  <cp:revision>30</cp:revision>
  <dcterms:created xsi:type="dcterms:W3CDTF">2024-12-20T06:13:00Z</dcterms:created>
  <dcterms:modified xsi:type="dcterms:W3CDTF">2024-12-20T09:58:00Z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/>
  </property>
  <property fmtid="{D5CDD505-2E9C-101B-9397-08002B2CF9AE}" pid="8" name="FSC#EIBPRECONFIG@1.1001:EIBApprovedBy">
    <vt:lpwstr/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/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FMA - INV (Behördliche Aufsicht Asset Management, Prospekte und Verbraucherinformationen)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gerald.weghofer@fma.gv.at</vt:lpwstr>
  </property>
  <property fmtid="{D5CDD505-2E9C-101B-9397-08002B2CF9AE}" pid="19" name="FSC#EIBPRECONFIG@1.1001:OUEmail">
    <vt:lpwstr>fma@fma.gv.at</vt:lpwstr>
  </property>
  <property fmtid="{D5CDD505-2E9C-101B-9397-08002B2CF9AE}" pid="20" name="FSC#EIBPRECONFIG@1.1001:OwnerGender">
    <vt:lpwstr/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/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Praterstraße 23, A-1020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/>
  </property>
  <property fmtid="{D5CDD505-2E9C-101B-9397-08002B2CF9AE}" pid="36" name="FSC#EIBPRECONFIG@1.1001:currentuser">
    <vt:lpwstr>COO.2127.99.1.531054</vt:lpwstr>
  </property>
  <property fmtid="{D5CDD505-2E9C-101B-9397-08002B2CF9AE}" pid="37" name="FSC#EIBPRECONFIG@1.1001:currentuserrolegroup">
    <vt:lpwstr>COO.2127.99.1.833</vt:lpwstr>
  </property>
  <property fmtid="{D5CDD505-2E9C-101B-9397-08002B2CF9AE}" pid="38" name="FSC#EIBPRECONFIG@1.1001:currentuserroleposition">
    <vt:lpwstr>COO.1.1001.1.4328</vt:lpwstr>
  </property>
  <property fmtid="{D5CDD505-2E9C-101B-9397-08002B2CF9AE}" pid="39" name="FSC#EIBPRECONFIG@1.1001:currentuserroot">
    <vt:lpwstr>COO.2127.100.1.521973</vt:lpwstr>
  </property>
  <property fmtid="{D5CDD505-2E9C-101B-9397-08002B2CF9AE}" pid="40" name="FSC#EIBPRECONFIG@1.1001:toplevelobject">
    <vt:lpwstr/>
  </property>
  <property fmtid="{D5CDD505-2E9C-101B-9397-08002B2CF9AE}" pid="41" name="FSC#EIBPRECONFIG@1.1001:objchangedby">
    <vt:lpwstr>Mag. Gerald Weghofer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16.07.2019</vt:lpwstr>
  </property>
  <property fmtid="{D5CDD505-2E9C-101B-9397-08002B2CF9AE}" pid="44" name="FSC#EIBPRECONFIG@1.1001:objname">
    <vt:lpwstr>Muster-vollmacht</vt:lpwstr>
  </property>
  <property fmtid="{D5CDD505-2E9C-101B-9397-08002B2CF9AE}" pid="45" name="FSC#EIBPRECONFIG@1.1001:EIBProcessResponsiblePhone">
    <vt:lpwstr/>
  </property>
  <property fmtid="{D5CDD505-2E9C-101B-9397-08002B2CF9AE}" pid="46" name="FSC#EIBPRECONFIG@1.1001:EIBProcessResponsibleMail">
    <vt:lpwstr/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/>
  </property>
  <property fmtid="{D5CDD505-2E9C-101B-9397-08002B2CF9AE}" pid="50" name="FSC#EIBPRECONFIG@1.1001:OwnerPostTitle">
    <vt:lpwstr/>
  </property>
  <property fmtid="{D5CDD505-2E9C-101B-9397-08002B2CF9AE}" pid="51" name="FSC#FMACONFIG@15.1400:FMAFirstApprovedby">
    <vt:lpwstr/>
  </property>
  <property fmtid="{D5CDD505-2E9C-101B-9397-08002B2CF9AE}" pid="52" name="FSC#FMACONFIG@15.1400:FMAFirstApprovedbyEng">
    <vt:lpwstr/>
  </property>
  <property fmtid="{D5CDD505-2E9C-101B-9397-08002B2CF9AE}" pid="53" name="FSC#FMACONFIG@15.1400:FMAApprovedby">
    <vt:lpwstr/>
  </property>
  <property fmtid="{D5CDD505-2E9C-101B-9397-08002B2CF9AE}" pid="54" name="FSC#FMACONFIG@15.1400:FMAApprovedbyEng">
    <vt:lpwstr/>
  </property>
  <property fmtid="{D5CDD505-2E9C-101B-9397-08002B2CF9AE}" pid="55" name="FSC#FMACONFIG@15.1400:FMAJobNr">
    <vt:lpwstr/>
  </property>
  <property fmtid="{D5CDD505-2E9C-101B-9397-08002B2CF9AE}" pid="56" name="FSC#FMACONFIG@15.1400:FMASigManual">
    <vt:lpwstr/>
  </property>
  <property fmtid="{D5CDD505-2E9C-101B-9397-08002B2CF9AE}" pid="57" name="FSC#FMACONFIG@15.1400:FMAOutNr">
    <vt:lpwstr/>
  </property>
  <property fmtid="{D5CDD505-2E9C-101B-9397-08002B2CF9AE}" pid="58" name="FSC#FMACONFIG@15.1400:FMAFirstApprovedRoleFunction">
    <vt:lpwstr/>
  </property>
  <property fmtid="{D5CDD505-2E9C-101B-9397-08002B2CF9AE}" pid="59" name="FSC#FMACONFIG@15.1400:FMAApprovedRoleFunction">
    <vt:lpwstr/>
  </property>
  <property fmtid="{D5CDD505-2E9C-101B-9397-08002B2CF9AE}" pid="60" name="FSC#FMACONFIG@15.1400:FMAOwnerEng">
    <vt:lpwstr>Gerald Weghofer</vt:lpwstr>
  </property>
  <property fmtid="{D5CDD505-2E9C-101B-9397-08002B2CF9AE}" pid="61" name="FSC#COOELAK@1.1001:Subject">
    <vt:lpwstr/>
  </property>
  <property fmtid="{D5CDD505-2E9C-101B-9397-08002B2CF9AE}" pid="62" name="FSC#COOELAK@1.1001:FileReference">
    <vt:lpwstr/>
  </property>
  <property fmtid="{D5CDD505-2E9C-101B-9397-08002B2CF9AE}" pid="63" name="FSC#COOELAK@1.1001:FileRefYear">
    <vt:lpwstr/>
  </property>
  <property fmtid="{D5CDD505-2E9C-101B-9397-08002B2CF9AE}" pid="64" name="FSC#COOELAK@1.1001:FileRefOrdinal">
    <vt:lpwstr/>
  </property>
  <property fmtid="{D5CDD505-2E9C-101B-9397-08002B2CF9AE}" pid="65" name="FSC#COOELAK@1.1001:FileRefOU">
    <vt:lpwstr/>
  </property>
  <property fmtid="{D5CDD505-2E9C-101B-9397-08002B2CF9AE}" pid="66" name="FSC#COOELAK@1.1001:Organization">
    <vt:lpwstr/>
  </property>
  <property fmtid="{D5CDD505-2E9C-101B-9397-08002B2CF9AE}" pid="67" name="FSC#COOELAK@1.1001:Owner">
    <vt:lpwstr>Mag. Gerald Weghofer</vt:lpwstr>
  </property>
  <property fmtid="{D5CDD505-2E9C-101B-9397-08002B2CF9AE}" pid="68" name="FSC#COOELAK@1.1001:OwnerExtension">
    <vt:lpwstr>3419</vt:lpwstr>
  </property>
  <property fmtid="{D5CDD505-2E9C-101B-9397-08002B2CF9AE}" pid="69" name="FSC#COOELAK@1.1001:OwnerFaxExtension">
    <vt:lpwstr>3499</vt:lpwstr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FMA - VB WAA (Vertraulichkeitsbereich Wertpapieraufsicht)</vt:lpwstr>
  </property>
  <property fmtid="{D5CDD505-2E9C-101B-9397-08002B2CF9AE}" pid="75" name="FSC#COOELAK@1.1001:CreatedAt">
    <vt:lpwstr>16.07.2019</vt:lpwstr>
  </property>
  <property fmtid="{D5CDD505-2E9C-101B-9397-08002B2CF9AE}" pid="76" name="FSC#COOELAK@1.1001:OU">
    <vt:lpwstr>FMA - INV (Behördliche Aufsicht Asset Management, Prospekte und Verbraucherinformationen)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*COO.2127.100.3.1626936*</vt:lpwstr>
  </property>
  <property fmtid="{D5CDD505-2E9C-101B-9397-08002B2CF9AE}" pid="79" name="FSC#COOELAK@1.1001:RefBarCode">
    <vt:lpwstr/>
  </property>
  <property fmtid="{D5CDD505-2E9C-101B-9397-08002B2CF9AE}" pid="80" name="FSC#COOELAK@1.1001:FileRefBarCode">
    <vt:lpwstr>**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/>
  </property>
  <property fmtid="{D5CDD505-2E9C-101B-9397-08002B2CF9AE}" pid="94" name="FSC#COOELAK@1.1001:CurrentUserRolePos">
    <vt:lpwstr>Sachbearbeiter/in</vt:lpwstr>
  </property>
  <property fmtid="{D5CDD505-2E9C-101B-9397-08002B2CF9AE}" pid="95" name="FSC#COOELAK@1.1001:CurrentUserEmail">
    <vt:lpwstr>fabio.falchetto@fma.gv.at</vt:lpwstr>
  </property>
  <property fmtid="{D5CDD505-2E9C-101B-9397-08002B2CF9AE}" pid="96" name="FSC#ELAKGOV@1.1001:PersonalSubjGender">
    <vt:lpwstr/>
  </property>
  <property fmtid="{D5CDD505-2E9C-101B-9397-08002B2CF9AE}" pid="97" name="FSC#ELAKGOV@1.1001:PersonalSubjFirstName">
    <vt:lpwstr/>
  </property>
  <property fmtid="{D5CDD505-2E9C-101B-9397-08002B2CF9AE}" pid="98" name="FSC#ELAKGOV@1.1001:PersonalSubjSurName">
    <vt:lpwstr/>
  </property>
  <property fmtid="{D5CDD505-2E9C-101B-9397-08002B2CF9AE}" pid="99" name="FSC#ELAKGOV@1.1001:PersonalSubjSalutation">
    <vt:lpwstr/>
  </property>
  <property fmtid="{D5CDD505-2E9C-101B-9397-08002B2CF9AE}" pid="100" name="FSC#ELAKGOV@1.1001:PersonalSubjAddress">
    <vt:lpwstr/>
  </property>
  <property fmtid="{D5CDD505-2E9C-101B-9397-08002B2CF9AE}" pid="101" name="FSC#ATSTATECFG@1.1001:Office">
    <vt:lpwstr/>
  </property>
  <property fmtid="{D5CDD505-2E9C-101B-9397-08002B2CF9AE}" pid="102" name="FSC#ATSTATECFG@1.1001:Agent">
    <vt:lpwstr/>
  </property>
  <property fmtid="{D5CDD505-2E9C-101B-9397-08002B2CF9AE}" pid="103" name="FSC#ATSTATECFG@1.1001:AgentPhone">
    <vt:lpwstr/>
  </property>
  <property fmtid="{D5CDD505-2E9C-101B-9397-08002B2CF9AE}" pid="104" name="FSC#ATSTATECFG@1.1001:DepartmentFax">
    <vt:lpwstr/>
  </property>
  <property fmtid="{D5CDD505-2E9C-101B-9397-08002B2CF9AE}" pid="105" name="FSC#ATSTATECFG@1.1001:DepartmentEmail">
    <vt:lpwstr/>
  </property>
  <property fmtid="{D5CDD505-2E9C-101B-9397-08002B2CF9AE}" pid="106" name="FSC#ATSTATECFG@1.1001:SubfileDate">
    <vt:lpwstr/>
  </property>
  <property fmtid="{D5CDD505-2E9C-101B-9397-08002B2CF9AE}" pid="107" name="FSC#ATSTATECFG@1.1001:SubfileSubject">
    <vt:lpwstr/>
  </property>
  <property fmtid="{D5CDD505-2E9C-101B-9397-08002B2CF9AE}" pid="108" name="FSC#ATSTATECFG@1.1001:DepartmentZipCode">
    <vt:lpwstr/>
  </property>
  <property fmtid="{D5CDD505-2E9C-101B-9397-08002B2CF9AE}" pid="109" name="FSC#ATSTATECFG@1.1001:DepartmentCountry">
    <vt:lpwstr/>
  </property>
  <property fmtid="{D5CDD505-2E9C-101B-9397-08002B2CF9AE}" pid="110" name="FSC#ATSTATECFG@1.1001:DepartmentCity">
    <vt:lpwstr/>
  </property>
  <property fmtid="{D5CDD505-2E9C-101B-9397-08002B2CF9AE}" pid="111" name="FSC#ATSTATECFG@1.1001:DepartmentStreet">
    <vt:lpwstr/>
  </property>
  <property fmtid="{D5CDD505-2E9C-101B-9397-08002B2CF9AE}" pid="112" name="FSC#ATSTATECFG@1.1001:DepartmentDVR">
    <vt:lpwstr/>
  </property>
  <property fmtid="{D5CDD505-2E9C-101B-9397-08002B2CF9AE}" pid="113" name="FSC#ATSTATECFG@1.1001:DepartmentUID">
    <vt:lpwstr/>
  </property>
  <property fmtid="{D5CDD505-2E9C-101B-9397-08002B2CF9AE}" pid="114" name="FSC#ATSTATECFG@1.1001:SubfileReference">
    <vt:lpwstr/>
  </property>
  <property fmtid="{D5CDD505-2E9C-101B-9397-08002B2CF9AE}" pid="115" name="FSC#ATSTATECFG@1.1001:Clause">
    <vt:lpwstr/>
  </property>
  <property fmtid="{D5CDD505-2E9C-101B-9397-08002B2CF9AE}" pid="116" name="FSC#ATSTATECFG@1.1001:ApprovedSignature">
    <vt:lpwstr/>
  </property>
  <property fmtid="{D5CDD505-2E9C-101B-9397-08002B2CF9AE}" pid="117" name="FSC#ATSTATECFG@1.1001:BankAccount">
    <vt:lpwstr/>
  </property>
  <property fmtid="{D5CDD505-2E9C-101B-9397-08002B2CF9AE}" pid="118" name="FSC#ATSTATECFG@1.1001:BankAccountOwner">
    <vt:lpwstr/>
  </property>
  <property fmtid="{D5CDD505-2E9C-101B-9397-08002B2CF9AE}" pid="119" name="FSC#ATSTATECFG@1.1001:BankInstitute">
    <vt:lpwstr/>
  </property>
  <property fmtid="{D5CDD505-2E9C-101B-9397-08002B2CF9AE}" pid="120" name="FSC#ATSTATECFG@1.1001:BankAccountID">
    <vt:lpwstr/>
  </property>
  <property fmtid="{D5CDD505-2E9C-101B-9397-08002B2CF9AE}" pid="121" name="FSC#ATSTATECFG@1.1001:BankAccountIBAN">
    <vt:lpwstr/>
  </property>
  <property fmtid="{D5CDD505-2E9C-101B-9397-08002B2CF9AE}" pid="122" name="FSC#ATSTATECFG@1.1001:BankAccountBIC">
    <vt:lpwstr/>
  </property>
  <property fmtid="{D5CDD505-2E9C-101B-9397-08002B2CF9AE}" pid="123" name="FSC#ATSTATECFG@1.1001:BankName">
    <vt:lpwstr/>
  </property>
  <property fmtid="{D5CDD505-2E9C-101B-9397-08002B2CF9AE}" pid="124" name="FSC#COOELAK@1.1001:ObjectAddressees">
    <vt:lpwstr/>
  </property>
  <property fmtid="{D5CDD505-2E9C-101B-9397-08002B2CF9AE}" pid="125" name="FSC#ATPRECONFIG@1.1001:ChargePreview">
    <vt:lpwstr/>
  </property>
  <property fmtid="{D5CDD505-2E9C-101B-9397-08002B2CF9AE}" pid="126" name="FSC#ATSTATECFG@1.1001:ExternalFile">
    <vt:lpwstr/>
  </property>
  <property fmtid="{D5CDD505-2E9C-101B-9397-08002B2CF9AE}" pid="127" name="FSC#COOSYSTEM@1.1:Container">
    <vt:lpwstr>COO.2127.100.3.1626936</vt:lpwstr>
  </property>
  <property fmtid="{D5CDD505-2E9C-101B-9397-08002B2CF9AE}" pid="128" name="FSC#FSCFOLIO@1.1001:docpropproject">
    <vt:lpwstr/>
  </property>
  <property fmtid="{D5CDD505-2E9C-101B-9397-08002B2CF9AE}" pid="129" name="FSC#EIBPRECONFIG@1.1001:IsFileAttachment">
    <vt:lpwstr>Nein</vt:lpwstr>
  </property>
  <property fmtid="{D5CDD505-2E9C-101B-9397-08002B2CF9AE}" pid="130" name="FSC#COOELAK@1.1001:replyreference">
    <vt:lpwstr/>
  </property>
</Properties>
</file>